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5D" w:rsidRDefault="00923F5D" w:rsidP="00923F5D">
      <w:bookmarkStart w:id="0" w:name="_GoBack"/>
      <w:bookmarkEnd w:id="0"/>
    </w:p>
    <w:p w:rsidR="00803009" w:rsidRDefault="00923F5D" w:rsidP="00803009">
      <w:pPr>
        <w:jc w:val="center"/>
        <w:rPr>
          <w:b/>
          <w:sz w:val="24"/>
          <w:szCs w:val="24"/>
        </w:rPr>
      </w:pPr>
      <w:r w:rsidRPr="00803009">
        <w:rPr>
          <w:b/>
          <w:sz w:val="24"/>
          <w:szCs w:val="24"/>
        </w:rPr>
        <w:t xml:space="preserve">REGULAMI ORGANIZACYJNY </w:t>
      </w:r>
    </w:p>
    <w:p w:rsidR="00923F5D" w:rsidRPr="00803009" w:rsidRDefault="00803009" w:rsidP="00803009">
      <w:pPr>
        <w:jc w:val="center"/>
        <w:rPr>
          <w:b/>
          <w:sz w:val="24"/>
          <w:szCs w:val="24"/>
        </w:rPr>
      </w:pPr>
      <w:r w:rsidRPr="00803009">
        <w:rPr>
          <w:b/>
          <w:sz w:val="24"/>
          <w:szCs w:val="24"/>
        </w:rPr>
        <w:t>MUZYCZNEGO PRZEDSZKOLA PUBLICZNEGO NR 14 W RZESZOWIE</w:t>
      </w:r>
    </w:p>
    <w:p w:rsidR="00923F5D" w:rsidRDefault="00923F5D" w:rsidP="00923F5D"/>
    <w:p w:rsidR="00923F5D" w:rsidRDefault="00923F5D" w:rsidP="00923F5D">
      <w:r>
        <w:t>Rozdział I</w:t>
      </w:r>
    </w:p>
    <w:p w:rsidR="004A0133" w:rsidRDefault="00923F5D" w:rsidP="00923F5D">
      <w:r>
        <w:t>Przepisy ogólne</w:t>
      </w:r>
    </w:p>
    <w:p w:rsidR="00923F5D" w:rsidRDefault="00923F5D" w:rsidP="00923F5D">
      <w:r>
        <w:t>§ 1</w:t>
      </w:r>
    </w:p>
    <w:p w:rsidR="00E579F2" w:rsidRDefault="00E579F2" w:rsidP="00E579F2">
      <w:pPr>
        <w:jc w:val="both"/>
      </w:pPr>
      <w:r>
        <w:t>Regulamin organizacyjny Muzycznego Przedszkola Publicznego Przedszkola Nr 14 w Rzeszowie zwany dalej Regulaminem, określa organizację i zasady funkcjonowania przedszkola, a w szczególności:</w:t>
      </w:r>
    </w:p>
    <w:p w:rsidR="00E579F2" w:rsidRDefault="00E579F2" w:rsidP="00E579F2">
      <w:pPr>
        <w:jc w:val="both"/>
      </w:pPr>
      <w:r>
        <w:t>1) strukturę organizacyjną przedszkola,</w:t>
      </w:r>
    </w:p>
    <w:p w:rsidR="00246652" w:rsidRDefault="00E579F2" w:rsidP="00246652">
      <w:pPr>
        <w:jc w:val="both"/>
      </w:pPr>
      <w:r>
        <w:t>2) zakres działania posz</w:t>
      </w:r>
      <w:r w:rsidR="00246652">
        <w:t>czególnych organów przedszkola.</w:t>
      </w:r>
    </w:p>
    <w:p w:rsidR="00923F5D" w:rsidRDefault="00923F5D" w:rsidP="00923F5D">
      <w:r>
        <w:t>§2</w:t>
      </w:r>
    </w:p>
    <w:p w:rsidR="00923F5D" w:rsidRDefault="00923F5D" w:rsidP="00923F5D">
      <w:r>
        <w:t xml:space="preserve">Ilekroć w Regulaminie organizacyjnym jest mowa o: </w:t>
      </w:r>
    </w:p>
    <w:p w:rsidR="00923F5D" w:rsidRDefault="00923F5D" w:rsidP="00E579F2">
      <w:pPr>
        <w:jc w:val="both"/>
      </w:pPr>
      <w:r>
        <w:t xml:space="preserve">1. Dyrektorze – należy przez to </w:t>
      </w:r>
      <w:r w:rsidR="009E69B2">
        <w:t xml:space="preserve">rozumieć </w:t>
      </w:r>
      <w:r w:rsidR="009A6B4D">
        <w:t xml:space="preserve">dyrektora </w:t>
      </w:r>
      <w:r w:rsidR="00E579F2">
        <w:t>Muzycznego Przedszkola Publicznego Przedszkola Nr 14 w Rzeszowie</w:t>
      </w:r>
    </w:p>
    <w:p w:rsidR="00923F5D" w:rsidRDefault="009A6B4D" w:rsidP="009A6B4D">
      <w:pPr>
        <w:jc w:val="both"/>
      </w:pPr>
      <w:r>
        <w:t>2. Nauczycielach – n</w:t>
      </w:r>
      <w:r w:rsidR="00923F5D">
        <w:t xml:space="preserve">ależy przez to </w:t>
      </w:r>
      <w:r w:rsidR="009E69B2">
        <w:t xml:space="preserve">rozumieć </w:t>
      </w:r>
      <w:r w:rsidR="00923F5D">
        <w:t xml:space="preserve">nauczycieli </w:t>
      </w:r>
      <w:r w:rsidR="00E579F2">
        <w:t>Muzycznego Przedszkola Publicznego Przed</w:t>
      </w:r>
      <w:r w:rsidR="009E69B2">
        <w:t>-</w:t>
      </w:r>
      <w:r w:rsidR="00E579F2">
        <w:t>szkola Nr 14 w Rzeszowie</w:t>
      </w:r>
    </w:p>
    <w:p w:rsidR="00923F5D" w:rsidRDefault="009A6B4D" w:rsidP="009A6B4D">
      <w:pPr>
        <w:jc w:val="both"/>
      </w:pPr>
      <w:r>
        <w:t>3. Statucie – n</w:t>
      </w:r>
      <w:r w:rsidR="00923F5D">
        <w:t xml:space="preserve">ależy przez to </w:t>
      </w:r>
      <w:r w:rsidR="009E69B2">
        <w:t>rozumieć Statut Muzycznego</w:t>
      </w:r>
      <w:r>
        <w:t xml:space="preserve"> Przedszkola Publicznego Przedszkola </w:t>
      </w:r>
      <w:r w:rsidR="009E69B2">
        <w:t>Nr 14 w</w:t>
      </w:r>
      <w:r>
        <w:t xml:space="preserve"> Rzeszowie</w:t>
      </w:r>
    </w:p>
    <w:p w:rsidR="00923F5D" w:rsidRDefault="00923F5D" w:rsidP="009A6B4D">
      <w:pPr>
        <w:jc w:val="both"/>
      </w:pPr>
      <w:r>
        <w:t>4. Ustawie – należy przez to</w:t>
      </w:r>
      <w:r w:rsidR="009E69B2">
        <w:t xml:space="preserve"> rozumieć </w:t>
      </w:r>
      <w:r>
        <w:t xml:space="preserve">Ustawę z dnia 7 września 1991 r. o systemie oświaty </w:t>
      </w:r>
      <w:r w:rsidR="009A6B4D">
        <w:t xml:space="preserve">(Dz. U.   </w:t>
      </w:r>
      <w:r w:rsidR="00C30D8D">
        <w:t xml:space="preserve">          </w:t>
      </w:r>
      <w:r w:rsidR="009A6B4D">
        <w:t xml:space="preserve">z 2004 r. nr 256, poz. 2572 z późniejszymi zmianami) </w:t>
      </w:r>
    </w:p>
    <w:p w:rsidR="00923F5D" w:rsidRDefault="00923F5D" w:rsidP="009A6B4D">
      <w:pPr>
        <w:jc w:val="both"/>
      </w:pPr>
      <w:r>
        <w:t xml:space="preserve">5. </w:t>
      </w:r>
      <w:r w:rsidR="009A6B4D">
        <w:t>Głównym księgowym – n</w:t>
      </w:r>
      <w:r>
        <w:t xml:space="preserve">ależy przez to </w:t>
      </w:r>
      <w:r w:rsidR="00C30D8D">
        <w:t>rozumieć głównego</w:t>
      </w:r>
      <w:r w:rsidR="009A6B4D">
        <w:t xml:space="preserve"> księgowego Muzycznego Przedszkola Publicznego Przedszkola Nr 14 w Rzeszowie</w:t>
      </w:r>
    </w:p>
    <w:p w:rsidR="00923F5D" w:rsidRDefault="00923F5D" w:rsidP="009A6B4D">
      <w:pPr>
        <w:jc w:val="both"/>
      </w:pPr>
      <w:r>
        <w:t xml:space="preserve">6. </w:t>
      </w:r>
      <w:r w:rsidR="009A6B4D">
        <w:t>Samodzieln</w:t>
      </w:r>
      <w:r w:rsidR="00BC103C">
        <w:t xml:space="preserve">ym </w:t>
      </w:r>
      <w:r w:rsidR="00A265AE">
        <w:t>referen</w:t>
      </w:r>
      <w:r w:rsidR="00BC103C">
        <w:t>cie</w:t>
      </w:r>
      <w:r w:rsidR="009A6B4D">
        <w:t xml:space="preserve"> </w:t>
      </w:r>
      <w:r w:rsidR="00C30D8D">
        <w:t>ds. administracyjnych i gospodarczych</w:t>
      </w:r>
      <w:r>
        <w:t xml:space="preserve"> – należy przez to rozumieć </w:t>
      </w:r>
      <w:r w:rsidR="009A6B4D">
        <w:t xml:space="preserve">samodzielnego </w:t>
      </w:r>
      <w:r w:rsidR="00C30D8D">
        <w:t xml:space="preserve">referenta ds. administracyjnych i gospodarczych </w:t>
      </w:r>
      <w:r w:rsidR="009A6B4D">
        <w:t>Muzycznego Przedszkola Publicznego Przedszkola Nr 14 w Rzeszowie</w:t>
      </w:r>
    </w:p>
    <w:p w:rsidR="00923F5D" w:rsidRDefault="009A6B4D" w:rsidP="009A6B4D">
      <w:pPr>
        <w:jc w:val="both"/>
      </w:pPr>
      <w:r>
        <w:t>7. Pracownikach samorządowych – n</w:t>
      </w:r>
      <w:r w:rsidR="00923F5D">
        <w:t>ależy przez to rozumieć pracowników niepedagogicznych zatrud</w:t>
      </w:r>
      <w:r w:rsidR="00C30D8D">
        <w:t>-</w:t>
      </w:r>
      <w:r w:rsidR="00923F5D">
        <w:t xml:space="preserve">nionych w </w:t>
      </w:r>
      <w:r w:rsidR="00C30D8D">
        <w:t>Muzycznym Przedszkolu Publicznym Nr 14 w Rzeszowie.</w:t>
      </w:r>
      <w:r w:rsidR="00923F5D">
        <w:t xml:space="preserve"> </w:t>
      </w:r>
    </w:p>
    <w:p w:rsidR="00803009" w:rsidRDefault="009A6B4D" w:rsidP="004A0133">
      <w:pPr>
        <w:jc w:val="both"/>
      </w:pPr>
      <w:r>
        <w:t>8. Przedszkolu – n</w:t>
      </w:r>
      <w:r w:rsidR="00923F5D">
        <w:t xml:space="preserve">ależy rozumieć przez to </w:t>
      </w:r>
      <w:r>
        <w:t>Muzyczne Przedszkole Publiczne Nr 14 w Rzeszowie.</w:t>
      </w:r>
    </w:p>
    <w:p w:rsidR="004A0133" w:rsidRDefault="004A0133" w:rsidP="004A0133">
      <w:pPr>
        <w:jc w:val="both"/>
      </w:pPr>
    </w:p>
    <w:p w:rsidR="004A0133" w:rsidRDefault="004A0133" w:rsidP="004A0133">
      <w:pPr>
        <w:jc w:val="both"/>
      </w:pPr>
    </w:p>
    <w:p w:rsidR="004A0133" w:rsidRDefault="004A0133" w:rsidP="004A0133">
      <w:pPr>
        <w:jc w:val="both"/>
      </w:pPr>
    </w:p>
    <w:p w:rsidR="004A0133" w:rsidRDefault="004A0133" w:rsidP="004A0133">
      <w:pPr>
        <w:jc w:val="both"/>
      </w:pPr>
    </w:p>
    <w:p w:rsidR="004A0133" w:rsidRDefault="004A0133" w:rsidP="004A0133">
      <w:pPr>
        <w:jc w:val="both"/>
      </w:pPr>
    </w:p>
    <w:p w:rsidR="00923F5D" w:rsidRDefault="00923F5D" w:rsidP="00923F5D">
      <w:r>
        <w:lastRenderedPageBreak/>
        <w:t>§ 3</w:t>
      </w:r>
    </w:p>
    <w:p w:rsidR="00923F5D" w:rsidRDefault="00923F5D" w:rsidP="00D57B6F">
      <w:pPr>
        <w:jc w:val="both"/>
      </w:pPr>
      <w:r>
        <w:t xml:space="preserve">1. Przedszkole jest jednostką budżetową, powołaną do wykonywania zadań </w:t>
      </w:r>
      <w:r w:rsidR="00D57B6F">
        <w:t>publicznych określonych</w:t>
      </w:r>
      <w:r>
        <w:t xml:space="preserve"> przepisami prawa:</w:t>
      </w:r>
    </w:p>
    <w:p w:rsidR="00923F5D" w:rsidRDefault="00D57B6F" w:rsidP="00D57B6F">
      <w:pPr>
        <w:jc w:val="both"/>
      </w:pPr>
      <w:r>
        <w:t>A) o</w:t>
      </w:r>
      <w:r w:rsidR="00923F5D">
        <w:t>światowego</w:t>
      </w:r>
    </w:p>
    <w:p w:rsidR="00923F5D" w:rsidRDefault="00D57B6F" w:rsidP="00D57B6F">
      <w:pPr>
        <w:jc w:val="both"/>
      </w:pPr>
      <w:r>
        <w:t>B) p</w:t>
      </w:r>
      <w:r w:rsidR="00923F5D">
        <w:t>owszechnie obowiązującego</w:t>
      </w:r>
    </w:p>
    <w:p w:rsidR="00923F5D" w:rsidRDefault="00D57B6F" w:rsidP="00D57B6F">
      <w:pPr>
        <w:jc w:val="both"/>
      </w:pPr>
      <w:r>
        <w:t>C) p</w:t>
      </w:r>
      <w:r w:rsidR="00923F5D">
        <w:t xml:space="preserve">rzyjętych w drodze porozumień zawartych z organami </w:t>
      </w:r>
      <w:r w:rsidR="009E37BF">
        <w:t>administracji rządowej oraz</w:t>
      </w:r>
      <w:r w:rsidR="00923F5D">
        <w:t xml:space="preserve"> samorządowej</w:t>
      </w:r>
    </w:p>
    <w:p w:rsidR="00923F5D" w:rsidRDefault="00D57B6F" w:rsidP="00D57B6F">
      <w:pPr>
        <w:jc w:val="both"/>
      </w:pPr>
      <w:r>
        <w:t>D) w</w:t>
      </w:r>
      <w:r w:rsidR="009E37BF">
        <w:t>ewnętrznego przedszkola</w:t>
      </w:r>
    </w:p>
    <w:p w:rsidR="00923F5D" w:rsidRDefault="00923F5D" w:rsidP="00D57B6F">
      <w:r>
        <w:t xml:space="preserve">2. </w:t>
      </w:r>
      <w:r w:rsidR="00D57B6F">
        <w:t>Przedszkole mieści się w budynku przy ul. prof. L. Chmaja 9a w Rzeszowie</w:t>
      </w:r>
    </w:p>
    <w:p w:rsidR="00923F5D" w:rsidRDefault="00923F5D" w:rsidP="00D57B6F">
      <w:pPr>
        <w:jc w:val="both"/>
      </w:pPr>
      <w:r>
        <w:t xml:space="preserve">3. Organem </w:t>
      </w:r>
      <w:r w:rsidR="00D57B6F">
        <w:t>prowadzącym przedszkole</w:t>
      </w:r>
      <w:r>
        <w:t xml:space="preserve"> jest Gmina </w:t>
      </w:r>
      <w:r w:rsidR="00D57B6F">
        <w:t>Rzeszów.</w:t>
      </w:r>
    </w:p>
    <w:p w:rsidR="00923F5D" w:rsidRDefault="00D57B6F" w:rsidP="004A0133">
      <w:pPr>
        <w:jc w:val="both"/>
      </w:pPr>
      <w:r>
        <w:t>4. Nadzór pedagogiczny sprawu</w:t>
      </w:r>
      <w:r w:rsidR="004A0133">
        <w:t>je Podkarpacki Kurator Oświaty.</w:t>
      </w:r>
    </w:p>
    <w:p w:rsidR="00923F5D" w:rsidRDefault="00923F5D" w:rsidP="00923F5D">
      <w:r>
        <w:t>§ 4</w:t>
      </w:r>
    </w:p>
    <w:p w:rsidR="00923F5D" w:rsidRDefault="00923F5D" w:rsidP="00923F5D">
      <w:r>
        <w:t xml:space="preserve">Podstawą </w:t>
      </w:r>
      <w:r w:rsidR="00C979B6">
        <w:t>prawną działania</w:t>
      </w:r>
      <w:r>
        <w:t xml:space="preserve"> przedszkola </w:t>
      </w:r>
      <w:r w:rsidR="00C979B6">
        <w:t>jest Statut</w:t>
      </w:r>
      <w:r w:rsidR="004A0133">
        <w:t xml:space="preserve"> przedszkola </w:t>
      </w:r>
    </w:p>
    <w:p w:rsidR="00923F5D" w:rsidRDefault="00C979B6" w:rsidP="00923F5D">
      <w:r>
        <w:t>§ 5</w:t>
      </w:r>
    </w:p>
    <w:p w:rsidR="00923F5D" w:rsidRDefault="00923F5D" w:rsidP="00C979B6">
      <w:pPr>
        <w:jc w:val="both"/>
      </w:pPr>
      <w:r>
        <w:t>1. Akty prawa wewnętrznego placówki, o których mowa w § 3 ust. 1</w:t>
      </w:r>
      <w:r w:rsidR="00C979B6">
        <w:t>D</w:t>
      </w:r>
      <w:r>
        <w:t xml:space="preserve">, wydawane są w formie </w:t>
      </w:r>
      <w:r w:rsidR="00803009">
        <w:t>pisemnej przez</w:t>
      </w:r>
      <w:r>
        <w:t xml:space="preserve"> radę pedagogiczną, dyrektora przedszkola, lub z jego upoważnienia przez inne osoby, a także na podstawie szczegółowych upoważnień, wynikających z przepisów prawnych     </w:t>
      </w:r>
    </w:p>
    <w:p w:rsidR="00923F5D" w:rsidRDefault="00923F5D" w:rsidP="00C979B6">
      <w:pPr>
        <w:jc w:val="both"/>
      </w:pPr>
      <w:r>
        <w:t xml:space="preserve">2. Aktami prawa wewnętrznego </w:t>
      </w:r>
      <w:r w:rsidR="00C979B6">
        <w:t>przedszkola, o których mowa w § 3 ust. 1</w:t>
      </w:r>
      <w:r w:rsidR="00803009">
        <w:t>D, są</w:t>
      </w:r>
      <w:r w:rsidR="00C979B6">
        <w:t xml:space="preserve"> odpowiednio</w:t>
      </w:r>
      <w:r>
        <w:t>:</w:t>
      </w:r>
    </w:p>
    <w:p w:rsidR="00923F5D" w:rsidRDefault="00C979B6" w:rsidP="00C979B6">
      <w:pPr>
        <w:jc w:val="both"/>
      </w:pPr>
      <w:r>
        <w:t>A) z</w:t>
      </w:r>
      <w:r w:rsidR="009E37BF">
        <w:t>arządzenia dyrektora rozumiane, jako przepis regulujący</w:t>
      </w:r>
      <w:r w:rsidR="00923F5D">
        <w:t xml:space="preserve"> zasadnicze dla przedszkola sprawy wyma</w:t>
      </w:r>
      <w:r w:rsidR="009E37BF">
        <w:t>-</w:t>
      </w:r>
      <w:r w:rsidR="00923F5D">
        <w:t>gające trwałego unormowania</w:t>
      </w:r>
    </w:p>
    <w:p w:rsidR="00923F5D" w:rsidRDefault="00C979B6" w:rsidP="00C979B6">
      <w:pPr>
        <w:jc w:val="both"/>
      </w:pPr>
      <w:r>
        <w:t>B</w:t>
      </w:r>
      <w:r w:rsidR="007528B1">
        <w:t>) u</w:t>
      </w:r>
      <w:r w:rsidR="009E37BF">
        <w:t>chwała</w:t>
      </w:r>
      <w:r>
        <w:t xml:space="preserve"> </w:t>
      </w:r>
      <w:r w:rsidR="009E37BF">
        <w:t xml:space="preserve">Rady </w:t>
      </w:r>
      <w:r>
        <w:t xml:space="preserve">pedagogicznej </w:t>
      </w:r>
      <w:r w:rsidR="009E37BF">
        <w:t>będąca decyzją podejmowaną przez R</w:t>
      </w:r>
      <w:r w:rsidR="00923F5D">
        <w:t xml:space="preserve">ade </w:t>
      </w:r>
      <w:r w:rsidR="009E37BF">
        <w:t>pedagogiczną w</w:t>
      </w:r>
      <w:r w:rsidR="00923F5D">
        <w:t xml:space="preserve"> ramach </w:t>
      </w:r>
      <w:r w:rsidR="009E37BF">
        <w:t xml:space="preserve">jej </w:t>
      </w:r>
      <w:r w:rsidR="00923F5D">
        <w:t xml:space="preserve">kompetencji stanowiących </w:t>
      </w:r>
    </w:p>
    <w:p w:rsidR="00923F5D" w:rsidRDefault="00C979B6" w:rsidP="00C979B6">
      <w:pPr>
        <w:jc w:val="both"/>
      </w:pPr>
      <w:r>
        <w:t>C</w:t>
      </w:r>
      <w:r w:rsidR="00923F5D">
        <w:t>)</w:t>
      </w:r>
      <w:r w:rsidR="007528B1">
        <w:t xml:space="preserve"> decyzj</w:t>
      </w:r>
      <w:r w:rsidR="009E37BF">
        <w:t>a</w:t>
      </w:r>
      <w:r w:rsidR="007528B1">
        <w:t xml:space="preserve"> administracyjn</w:t>
      </w:r>
      <w:r w:rsidR="009E37BF">
        <w:t>a</w:t>
      </w:r>
      <w:r w:rsidR="007528B1">
        <w:t xml:space="preserve"> </w:t>
      </w:r>
      <w:r w:rsidR="009E37BF">
        <w:t xml:space="preserve">rozumiana, jako decyzja </w:t>
      </w:r>
      <w:r w:rsidR="007528B1">
        <w:t>r</w:t>
      </w:r>
      <w:r w:rsidR="009E37BF">
        <w:t>ozstrzygająca</w:t>
      </w:r>
      <w:r w:rsidR="00923F5D">
        <w:t xml:space="preserve"> sprawy o charakterze indywidu</w:t>
      </w:r>
      <w:r w:rsidR="009E37BF">
        <w:t>-</w:t>
      </w:r>
      <w:r w:rsidR="00923F5D">
        <w:t xml:space="preserve">alnym lub </w:t>
      </w:r>
      <w:r w:rsidR="00803009">
        <w:t>których czas</w:t>
      </w:r>
      <w:r w:rsidR="00923F5D">
        <w:t xml:space="preserve"> obowiązywania jest ściśle określony</w:t>
      </w:r>
    </w:p>
    <w:p w:rsidR="00923F5D" w:rsidRDefault="00B149F8" w:rsidP="00C979B6">
      <w:pPr>
        <w:jc w:val="both"/>
      </w:pPr>
      <w:r>
        <w:t>D</w:t>
      </w:r>
      <w:r w:rsidR="007528B1">
        <w:t xml:space="preserve">) komunikat </w:t>
      </w:r>
      <w:r w:rsidR="006011B3">
        <w:t>rozumiany, jako</w:t>
      </w:r>
      <w:r w:rsidR="009E37BF">
        <w:t xml:space="preserve"> informacja</w:t>
      </w:r>
      <w:r w:rsidR="007528B1">
        <w:t xml:space="preserve"> p</w:t>
      </w:r>
      <w:r w:rsidR="00923F5D">
        <w:t>odawa</w:t>
      </w:r>
      <w:r w:rsidR="007528B1">
        <w:t>n</w:t>
      </w:r>
      <w:r w:rsidR="009E37BF">
        <w:t>a</w:t>
      </w:r>
      <w:r w:rsidR="007528B1">
        <w:t xml:space="preserve"> do wiadomości pracowników przedszkola oraz</w:t>
      </w:r>
      <w:r w:rsidR="00923F5D">
        <w:t xml:space="preserve"> rodziców </w:t>
      </w:r>
      <w:r w:rsidR="007528B1">
        <w:t xml:space="preserve">uczęszczających do przedszkola dzieci </w:t>
      </w:r>
      <w:r w:rsidR="009E37BF">
        <w:t xml:space="preserve">np. </w:t>
      </w:r>
      <w:r w:rsidR="00923F5D">
        <w:t>dotycząc</w:t>
      </w:r>
      <w:r w:rsidR="009E37BF">
        <w:t>a</w:t>
      </w:r>
      <w:r w:rsidR="00923F5D">
        <w:t xml:space="preserve"> bieżącej działalności przedszkola</w:t>
      </w:r>
    </w:p>
    <w:p w:rsidR="00923F5D" w:rsidRDefault="00B149F8" w:rsidP="00C979B6">
      <w:pPr>
        <w:jc w:val="both"/>
      </w:pPr>
      <w:r>
        <w:t>E</w:t>
      </w:r>
      <w:r w:rsidR="007528B1">
        <w:t>) pism</w:t>
      </w:r>
      <w:r w:rsidR="009E37BF">
        <w:t>o</w:t>
      </w:r>
      <w:r w:rsidR="007528B1">
        <w:t xml:space="preserve"> okólne p</w:t>
      </w:r>
      <w:r w:rsidR="00923F5D">
        <w:t xml:space="preserve">owiadamiające o </w:t>
      </w:r>
      <w:r w:rsidR="007528B1">
        <w:t>istotnych dla funkcjonowania przedszkola sprawach, które nie wchodzą</w:t>
      </w:r>
      <w:r w:rsidR="00923F5D">
        <w:t xml:space="preserve"> w zakres zarządzeń i decyzji</w:t>
      </w:r>
      <w:r>
        <w:t xml:space="preserve">.     </w:t>
      </w:r>
    </w:p>
    <w:p w:rsidR="00923F5D" w:rsidRDefault="00923F5D" w:rsidP="00C979B6">
      <w:pPr>
        <w:jc w:val="both"/>
      </w:pPr>
      <w:r>
        <w:t>3. Za właściwe prowadzenie, ewidencje i archiwizację aktów normatywnych powszechnie obowią</w:t>
      </w:r>
      <w:r w:rsidR="00BC103C">
        <w:t>-</w:t>
      </w:r>
      <w:r>
        <w:t>zujących i resortowych oraz wewnętrznych placówki o</w:t>
      </w:r>
      <w:r w:rsidR="004A0133">
        <w:t xml:space="preserve">dpowiada dyrektor przedszkola. </w:t>
      </w:r>
      <w:r>
        <w:t xml:space="preserve">                                                                       </w:t>
      </w:r>
    </w:p>
    <w:p w:rsidR="00803009" w:rsidRDefault="00923F5D" w:rsidP="00923F5D">
      <w:r>
        <w:t>§ 6</w:t>
      </w:r>
    </w:p>
    <w:p w:rsidR="00923F5D" w:rsidRDefault="00923F5D" w:rsidP="00803009">
      <w:pPr>
        <w:jc w:val="both"/>
      </w:pPr>
      <w:r>
        <w:t xml:space="preserve">1. Przedszkole jest jednostką budżetową, której gospodarka finansowa prowadzona jest na zasadach określonych w Ustawie z 27 sierpnia 2009 r. o finansach </w:t>
      </w:r>
      <w:r w:rsidR="00803009">
        <w:t>publicznych (Dz</w:t>
      </w:r>
      <w:r>
        <w:t>. U. z 2009, Nr 157, poz. 1241 ze zmianami)</w:t>
      </w:r>
      <w:r w:rsidR="00803009">
        <w:t>.</w:t>
      </w:r>
      <w:r>
        <w:t xml:space="preserve"> </w:t>
      </w:r>
    </w:p>
    <w:p w:rsidR="004A0133" w:rsidRDefault="00923F5D" w:rsidP="004A0133">
      <w:pPr>
        <w:jc w:val="both"/>
      </w:pPr>
      <w:r>
        <w:t>2. Podstawą gospodarki finansowej jest roczny plan finansowy przedszkola zatwierdzony przez organ prowadzący</w:t>
      </w:r>
      <w:r w:rsidR="00803009">
        <w:t>.</w:t>
      </w:r>
      <w:r>
        <w:t xml:space="preserve"> </w:t>
      </w:r>
      <w:r w:rsidR="004A0133">
        <w:t>Dyrektor przedszkola odpowiada za dyscyplinę budżetową.</w:t>
      </w:r>
    </w:p>
    <w:p w:rsidR="00923F5D" w:rsidRDefault="00923F5D" w:rsidP="00923F5D">
      <w:r>
        <w:t>Rozdział II</w:t>
      </w:r>
    </w:p>
    <w:p w:rsidR="00246652" w:rsidRDefault="004A0133" w:rsidP="00923F5D">
      <w:r>
        <w:t>Kierowanie pracą przedszkola</w:t>
      </w:r>
    </w:p>
    <w:p w:rsidR="00923F5D" w:rsidRDefault="00923F5D" w:rsidP="00923F5D">
      <w:r>
        <w:t>§ 7</w:t>
      </w:r>
    </w:p>
    <w:p w:rsidR="00923F5D" w:rsidRDefault="00923F5D" w:rsidP="00923F5D">
      <w:r>
        <w:t>Funkcjonowanie przedszkola opiera się na zasadach:</w:t>
      </w:r>
    </w:p>
    <w:p w:rsidR="00923F5D" w:rsidRDefault="00923F5D" w:rsidP="00923F5D">
      <w:r>
        <w:t>1. Jednoosobowego kierownictwa</w:t>
      </w:r>
    </w:p>
    <w:p w:rsidR="00923F5D" w:rsidRDefault="00923F5D" w:rsidP="00923F5D">
      <w:r>
        <w:t xml:space="preserve">2. Służbowego podporządkowania </w:t>
      </w:r>
    </w:p>
    <w:p w:rsidR="00923F5D" w:rsidRDefault="00923F5D" w:rsidP="00923F5D">
      <w:r>
        <w:t>3. Podziału czynności</w:t>
      </w:r>
    </w:p>
    <w:p w:rsidR="00923F5D" w:rsidRDefault="00923F5D" w:rsidP="00923F5D">
      <w:r>
        <w:t xml:space="preserve">4. Indywidualnej odpowiedzialności </w:t>
      </w:r>
      <w:r w:rsidR="004A0133">
        <w:t>za wykonanie powierzonych zadań</w:t>
      </w:r>
    </w:p>
    <w:p w:rsidR="00923F5D" w:rsidRDefault="00923F5D" w:rsidP="00923F5D">
      <w:r>
        <w:t>§</w:t>
      </w:r>
      <w:r w:rsidR="00246652">
        <w:t xml:space="preserve"> </w:t>
      </w:r>
      <w:r>
        <w:t>8</w:t>
      </w:r>
    </w:p>
    <w:p w:rsidR="00923F5D" w:rsidRDefault="00923F5D" w:rsidP="00246652">
      <w:pPr>
        <w:jc w:val="both"/>
      </w:pPr>
      <w:r>
        <w:t xml:space="preserve">1. </w:t>
      </w:r>
      <w:r w:rsidR="00981FA3">
        <w:t xml:space="preserve">Dyrektor realizuje uprawnienia pracodawcy oraz zwierzchnika służbowego w stosunku do wszystkich pracowników przedszkola. </w:t>
      </w:r>
    </w:p>
    <w:p w:rsidR="00923F5D" w:rsidRDefault="00923F5D" w:rsidP="00246652">
      <w:pPr>
        <w:jc w:val="both"/>
      </w:pPr>
      <w:r>
        <w:t xml:space="preserve">2. </w:t>
      </w:r>
      <w:r w:rsidR="00981FA3">
        <w:t>Pełni funkcję przewodniczącego Rady pedagogicznej.</w:t>
      </w:r>
    </w:p>
    <w:p w:rsidR="00923F5D" w:rsidRDefault="00923F5D" w:rsidP="00246652">
      <w:pPr>
        <w:jc w:val="both"/>
      </w:pPr>
      <w:r>
        <w:t>3. Podczas krótkotrwałej nieobecności dyrektora jego obowiązki pełni</w:t>
      </w:r>
      <w:r w:rsidR="00246652">
        <w:t>ą</w:t>
      </w:r>
      <w:r>
        <w:t xml:space="preserve"> spo</w:t>
      </w:r>
      <w:r w:rsidR="00246652">
        <w:t>łeczni zastępcy</w:t>
      </w:r>
      <w:r>
        <w:t xml:space="preserve"> </w:t>
      </w:r>
      <w:r w:rsidR="006011B3">
        <w:t>z</w:t>
      </w:r>
      <w:r w:rsidR="00246652">
        <w:t xml:space="preserve"> </w:t>
      </w:r>
      <w:r w:rsidR="006011B3">
        <w:t>wyłączę-</w:t>
      </w:r>
      <w:r w:rsidR="00246652">
        <w:t xml:space="preserve">niem podejmowania decyzji </w:t>
      </w:r>
      <w:r w:rsidR="00886324">
        <w:t>administracyjnych i finansowych</w:t>
      </w:r>
      <w:r w:rsidR="006011B3">
        <w:t>. P</w:t>
      </w:r>
      <w:r>
        <w:t xml:space="preserve">odczas dłuższej </w:t>
      </w:r>
      <w:r w:rsidR="00886324">
        <w:t>nieobecności osoba</w:t>
      </w:r>
      <w:r>
        <w:t xml:space="preserve"> wyznaczona przez organ prowadzący przedszkole. </w:t>
      </w:r>
    </w:p>
    <w:p w:rsidR="00923F5D" w:rsidRDefault="00981FA3" w:rsidP="004A0133">
      <w:pPr>
        <w:jc w:val="both"/>
      </w:pPr>
      <w:r>
        <w:t>4. K</w:t>
      </w:r>
      <w:r w:rsidR="00923F5D">
        <w:t xml:space="preserve">oordynuje funkcjonowanie komórek organizacyjnych przedszkola w zakresie realizacji </w:t>
      </w:r>
      <w:r w:rsidR="00886324">
        <w:t xml:space="preserve">przepisów prawa. </w:t>
      </w:r>
      <w:r w:rsidR="004A0133">
        <w:t xml:space="preserve"> </w:t>
      </w:r>
    </w:p>
    <w:p w:rsidR="00923F5D" w:rsidRDefault="00923F5D" w:rsidP="00923F5D">
      <w:r>
        <w:t>§ 9</w:t>
      </w:r>
    </w:p>
    <w:p w:rsidR="00923F5D" w:rsidRDefault="00923F5D" w:rsidP="00923F5D">
      <w:r>
        <w:t>Zakres zadań dyrektora przedszkola:</w:t>
      </w:r>
    </w:p>
    <w:p w:rsidR="00923F5D" w:rsidRDefault="00923F5D" w:rsidP="00923F5D">
      <w:r>
        <w:t xml:space="preserve">1. Kierowanie </w:t>
      </w:r>
      <w:r w:rsidR="00DB52B5">
        <w:t>przedszkolem, jako jednostką</w:t>
      </w:r>
      <w:r>
        <w:t xml:space="preserve"> organizacyjną samorządu terytorialnego.</w:t>
      </w:r>
    </w:p>
    <w:p w:rsidR="00923F5D" w:rsidRDefault="00923F5D" w:rsidP="00923F5D">
      <w:r>
        <w:t>2. Pełnienie nadzoru pedagogicznego.</w:t>
      </w:r>
    </w:p>
    <w:p w:rsidR="00923F5D" w:rsidRDefault="00923F5D" w:rsidP="00923F5D">
      <w:r>
        <w:t>3. Reprezentowanie przedszkola na zewnątrz.</w:t>
      </w:r>
    </w:p>
    <w:p w:rsidR="00923F5D" w:rsidRDefault="00923F5D" w:rsidP="00DB52B5">
      <w:pPr>
        <w:jc w:val="both"/>
      </w:pPr>
      <w:r>
        <w:t>4. Tworzenie odpowiednich warunków do realizacji zadań dydaktycznych, wychowawczych i opiekuń</w:t>
      </w:r>
      <w:r w:rsidR="00DB52B5">
        <w:t>-</w:t>
      </w:r>
      <w:r>
        <w:t>czych przedszkola.</w:t>
      </w:r>
    </w:p>
    <w:p w:rsidR="00923F5D" w:rsidRDefault="00923F5D" w:rsidP="00DB52B5">
      <w:pPr>
        <w:jc w:val="both"/>
      </w:pPr>
      <w:r>
        <w:t xml:space="preserve">5. Sprawowanie </w:t>
      </w:r>
      <w:r w:rsidR="0063499B">
        <w:t xml:space="preserve">poprzez nauczycieli przedszkola </w:t>
      </w:r>
      <w:r>
        <w:t xml:space="preserve">opieki nad </w:t>
      </w:r>
      <w:r w:rsidR="00DB52B5">
        <w:t>uczęs</w:t>
      </w:r>
      <w:r w:rsidR="0063499B">
        <w:t>zczającymi do przedszkola dziećmi.</w:t>
      </w:r>
      <w:r w:rsidR="00DB52B5">
        <w:t xml:space="preserve"> </w:t>
      </w:r>
    </w:p>
    <w:p w:rsidR="00923F5D" w:rsidRDefault="00923F5D" w:rsidP="00DB52B5">
      <w:pPr>
        <w:jc w:val="both"/>
      </w:pPr>
      <w:r>
        <w:t>6. Stwarzanie warunków do harmonijnego rozwoju psychofizycznego poprzez aktywne działanie proz</w:t>
      </w:r>
      <w:r w:rsidR="00DB52B5">
        <w:t>-</w:t>
      </w:r>
      <w:r>
        <w:t>drowotne.</w:t>
      </w:r>
    </w:p>
    <w:p w:rsidR="00923F5D" w:rsidRDefault="00DB52B5" w:rsidP="00DB52B5">
      <w:pPr>
        <w:jc w:val="both"/>
      </w:pPr>
      <w:r>
        <w:t>7. Współpraca z Radą r</w:t>
      </w:r>
      <w:r w:rsidR="00923F5D">
        <w:t>odziców.</w:t>
      </w:r>
    </w:p>
    <w:p w:rsidR="00923F5D" w:rsidRDefault="00923F5D" w:rsidP="00DB52B5">
      <w:pPr>
        <w:jc w:val="both"/>
      </w:pPr>
      <w:r>
        <w:t xml:space="preserve">8. Współdziałanie z organem prowadzącym oraz nadzorującym w </w:t>
      </w:r>
      <w:r w:rsidR="00DB52B5">
        <w:t>zakresie realizacji</w:t>
      </w:r>
      <w:r>
        <w:t xml:space="preserve"> zaleceń i </w:t>
      </w:r>
      <w:r w:rsidR="0063499B">
        <w:t>posta-no</w:t>
      </w:r>
      <w:r w:rsidR="00DB52B5">
        <w:t>wień na</w:t>
      </w:r>
      <w:r>
        <w:t xml:space="preserve"> zasadach określonych w Ustawie.</w:t>
      </w:r>
    </w:p>
    <w:p w:rsidR="00923F5D" w:rsidRDefault="00923F5D" w:rsidP="00DB52B5">
      <w:pPr>
        <w:jc w:val="both"/>
      </w:pPr>
      <w:r>
        <w:t>9. Współdziałanie ze związkami zawodowymi.</w:t>
      </w:r>
    </w:p>
    <w:p w:rsidR="00923F5D" w:rsidRDefault="00923F5D" w:rsidP="00DB52B5">
      <w:pPr>
        <w:jc w:val="both"/>
      </w:pPr>
      <w:r>
        <w:t xml:space="preserve">10. Tworzenie projektów planu pracy, planu finansowego, przydziału zajęć obowiązkowych i </w:t>
      </w:r>
      <w:r w:rsidR="0063499B">
        <w:t>po</w:t>
      </w:r>
      <w:r>
        <w:t>nad</w:t>
      </w:r>
      <w:r w:rsidR="0063499B">
        <w:t>-</w:t>
      </w:r>
      <w:r>
        <w:t>obowiązkowych nauczycieli, planu doskonalenia zawodowego nauczycieli.</w:t>
      </w:r>
    </w:p>
    <w:p w:rsidR="00923F5D" w:rsidRDefault="00923F5D" w:rsidP="00DB52B5">
      <w:pPr>
        <w:jc w:val="both"/>
      </w:pPr>
      <w:r>
        <w:t xml:space="preserve">11. Opracowanie arkusza organizacyjnego przedszkola na każdy rok szkolny w terminie do 30 kwietnia. </w:t>
      </w:r>
    </w:p>
    <w:p w:rsidR="00923F5D" w:rsidRDefault="00923F5D" w:rsidP="00DB52B5">
      <w:pPr>
        <w:jc w:val="both"/>
      </w:pPr>
      <w:r>
        <w:t>12. Przygotowanie i prowadzenie posiedzeń rady pedagogicznej.</w:t>
      </w:r>
    </w:p>
    <w:p w:rsidR="00923F5D" w:rsidRDefault="00923F5D" w:rsidP="00DB52B5">
      <w:pPr>
        <w:jc w:val="both"/>
      </w:pPr>
      <w:r>
        <w:t xml:space="preserve">13. Realizacja uchwał rady </w:t>
      </w:r>
      <w:r w:rsidR="00DB52B5">
        <w:t>pedagogicznej i</w:t>
      </w:r>
      <w:r>
        <w:t xml:space="preserve"> </w:t>
      </w:r>
      <w:r w:rsidR="00DB52B5">
        <w:t>wstrzymywanie uchwał</w:t>
      </w:r>
      <w:r>
        <w:t xml:space="preserve"> niezgodnych z przepisami prawa. </w:t>
      </w:r>
    </w:p>
    <w:p w:rsidR="00923F5D" w:rsidRDefault="00923F5D" w:rsidP="00DB52B5">
      <w:pPr>
        <w:jc w:val="both"/>
      </w:pPr>
      <w:r>
        <w:t>14. Powoływanie komisji rekrutacyjnej.</w:t>
      </w:r>
    </w:p>
    <w:p w:rsidR="00DB52B5" w:rsidRDefault="00923F5D" w:rsidP="00DB52B5">
      <w:pPr>
        <w:jc w:val="both"/>
      </w:pPr>
      <w:r>
        <w:t xml:space="preserve">15. Opracowanie i realizowanie planu </w:t>
      </w:r>
      <w:r w:rsidR="00DB52B5">
        <w:t>finansowego przedszkola.</w:t>
      </w:r>
      <w:r>
        <w:t xml:space="preserve"> </w:t>
      </w:r>
    </w:p>
    <w:p w:rsidR="00923F5D" w:rsidRDefault="00923F5D" w:rsidP="00DB52B5">
      <w:pPr>
        <w:jc w:val="both"/>
      </w:pPr>
      <w:r>
        <w:t xml:space="preserve">16. </w:t>
      </w:r>
      <w:r w:rsidR="00DB52B5">
        <w:t>Prowadzenie ewidencji</w:t>
      </w:r>
      <w:r>
        <w:t xml:space="preserve"> spełniania rocznego obowiązkowego </w:t>
      </w:r>
      <w:r w:rsidR="00DB52B5">
        <w:t>przygotowania przedszkolnego</w:t>
      </w:r>
      <w:r>
        <w:t xml:space="preserve">. </w:t>
      </w:r>
    </w:p>
    <w:p w:rsidR="00923F5D" w:rsidRDefault="00923F5D" w:rsidP="00DB52B5">
      <w:pPr>
        <w:jc w:val="both"/>
      </w:pPr>
      <w:r>
        <w:t>17. Dokonywanie oceny pracy nauczycieli i pracowników niepedagogicznych.</w:t>
      </w:r>
    </w:p>
    <w:p w:rsidR="00923F5D" w:rsidRDefault="00923F5D" w:rsidP="00DB52B5">
      <w:pPr>
        <w:jc w:val="both"/>
      </w:pPr>
      <w:r>
        <w:t xml:space="preserve">18. Stwarzanie warunków do </w:t>
      </w:r>
      <w:r w:rsidR="00DB52B5">
        <w:t>realizacji awansu</w:t>
      </w:r>
      <w:r>
        <w:t xml:space="preserve"> </w:t>
      </w:r>
      <w:r w:rsidR="00DB52B5">
        <w:t xml:space="preserve">zawodowego nauczycieli, a w szczególności: </w:t>
      </w:r>
      <w:r>
        <w:t xml:space="preserve">przydział opiekunów stażu dla nauczycieli stażystów </w:t>
      </w:r>
      <w:r w:rsidR="00DB52B5">
        <w:t>oraz</w:t>
      </w:r>
      <w:r w:rsidR="0063499B">
        <w:t xml:space="preserve"> kontraktowych. Z</w:t>
      </w:r>
      <w:r>
        <w:t>apewnien</w:t>
      </w:r>
      <w:r w:rsidR="00DB52B5">
        <w:t xml:space="preserve">ie </w:t>
      </w:r>
      <w:r w:rsidR="0063499B">
        <w:t xml:space="preserve">stażystom </w:t>
      </w:r>
      <w:r w:rsidR="00DB52B5">
        <w:t xml:space="preserve">warunków do obserwacji </w:t>
      </w:r>
      <w:r w:rsidR="0063499B">
        <w:t xml:space="preserve">i realizacji </w:t>
      </w:r>
      <w:r w:rsidR="00DB52B5">
        <w:t>zajęć</w:t>
      </w:r>
      <w:r>
        <w:t>.</w:t>
      </w:r>
    </w:p>
    <w:p w:rsidR="00923F5D" w:rsidRDefault="00923F5D" w:rsidP="00DB52B5">
      <w:pPr>
        <w:jc w:val="both"/>
      </w:pPr>
      <w:r>
        <w:t xml:space="preserve">19. </w:t>
      </w:r>
      <w:r w:rsidR="00DB52B5">
        <w:t>Dokonywanie oceny dorobku</w:t>
      </w:r>
      <w:r>
        <w:t xml:space="preserve"> </w:t>
      </w:r>
      <w:r w:rsidR="00DB52B5">
        <w:t xml:space="preserve">zawodowego </w:t>
      </w:r>
      <w:r w:rsidR="0063499B">
        <w:t xml:space="preserve">nauczycieli </w:t>
      </w:r>
      <w:r w:rsidR="00DB52B5">
        <w:t>oraz</w:t>
      </w:r>
      <w:r>
        <w:t xml:space="preserve"> </w:t>
      </w:r>
      <w:r w:rsidR="0063499B">
        <w:t xml:space="preserve">realizowanie zadań w związku </w:t>
      </w:r>
      <w:r w:rsidR="00A265AE">
        <w:br/>
      </w:r>
      <w:r w:rsidR="0063499B">
        <w:t>z awansowaniem zawodowym nauczycieli</w:t>
      </w:r>
      <w:r w:rsidR="00DB52B5">
        <w:t xml:space="preserve"> </w:t>
      </w:r>
      <w:r>
        <w:t>zgodnie z odrębnymi przepisami.</w:t>
      </w:r>
    </w:p>
    <w:p w:rsidR="00923F5D" w:rsidRDefault="00923F5D" w:rsidP="00DB52B5">
      <w:pPr>
        <w:jc w:val="both"/>
      </w:pPr>
      <w:r>
        <w:t>20. Prowadzenie spraw kadrowych i socjalnych pracowników.</w:t>
      </w:r>
    </w:p>
    <w:p w:rsidR="00923F5D" w:rsidRDefault="00923F5D" w:rsidP="00DB52B5">
      <w:pPr>
        <w:jc w:val="both"/>
      </w:pPr>
      <w:r>
        <w:t>21. Organizowanie wyposażenia przedszkola.</w:t>
      </w:r>
    </w:p>
    <w:p w:rsidR="00923F5D" w:rsidRDefault="00923F5D" w:rsidP="00DB52B5">
      <w:pPr>
        <w:jc w:val="both"/>
      </w:pPr>
      <w:r>
        <w:t xml:space="preserve">22. Nadzór nad </w:t>
      </w:r>
      <w:r w:rsidR="00DB52B5">
        <w:t>prawidłowym prowadzeniem</w:t>
      </w:r>
      <w:r>
        <w:t xml:space="preserve"> dokumentacji dydaktycznej oraz prawidłowym </w:t>
      </w:r>
      <w:r w:rsidR="00A265AE">
        <w:t>wykorzys</w:t>
      </w:r>
      <w:r w:rsidR="00DB52B5">
        <w:t>taniem druków</w:t>
      </w:r>
      <w:r>
        <w:t>.</w:t>
      </w:r>
    </w:p>
    <w:p w:rsidR="00923F5D" w:rsidRDefault="00923F5D" w:rsidP="00DB52B5">
      <w:pPr>
        <w:jc w:val="both"/>
      </w:pPr>
      <w:r>
        <w:t>23. Zapewnienie bezpiecznych i higienicznych warunków pracy i nauki.</w:t>
      </w:r>
    </w:p>
    <w:p w:rsidR="00923F5D" w:rsidRDefault="00923F5D" w:rsidP="00DB52B5">
      <w:pPr>
        <w:jc w:val="both"/>
      </w:pPr>
      <w:r>
        <w:t xml:space="preserve">24. Wykonywanie innych zadań wynikających z </w:t>
      </w:r>
      <w:r w:rsidR="00DB52B5">
        <w:t>przepisów szczególnych.</w:t>
      </w:r>
    </w:p>
    <w:p w:rsidR="004660FC" w:rsidRDefault="004660FC" w:rsidP="00923F5D"/>
    <w:p w:rsidR="00923F5D" w:rsidRDefault="00923F5D" w:rsidP="00923F5D">
      <w:r>
        <w:t>Rozdział III</w:t>
      </w:r>
    </w:p>
    <w:p w:rsidR="00CD5079" w:rsidRDefault="00923F5D" w:rsidP="00923F5D">
      <w:r>
        <w:t>Struktura organizacyjna przedszkola</w:t>
      </w:r>
    </w:p>
    <w:p w:rsidR="00923F5D" w:rsidRDefault="00923F5D" w:rsidP="00923F5D">
      <w:r>
        <w:t>§  12</w:t>
      </w:r>
    </w:p>
    <w:p w:rsidR="00923F5D" w:rsidRDefault="00923F5D" w:rsidP="00923F5D">
      <w:r>
        <w:t>1. Struktura organizacyjna przedszkola przedstawia się następująco:</w:t>
      </w:r>
    </w:p>
    <w:p w:rsidR="00923F5D" w:rsidRDefault="00CD5079" w:rsidP="00923F5D">
      <w:r>
        <w:t>A</w:t>
      </w:r>
      <w:r w:rsidR="00923F5D">
        <w:t>) Dyrektor przedszkola</w:t>
      </w:r>
    </w:p>
    <w:p w:rsidR="00923F5D" w:rsidRDefault="00CD5079" w:rsidP="00923F5D">
      <w:r>
        <w:t>B</w:t>
      </w:r>
      <w:r w:rsidR="00923F5D">
        <w:t xml:space="preserve">) </w:t>
      </w:r>
      <w:r>
        <w:t>Nauczyciele przedszkola</w:t>
      </w:r>
    </w:p>
    <w:p w:rsidR="00923F5D" w:rsidRDefault="00CD5079" w:rsidP="00923F5D">
      <w:r>
        <w:t>C</w:t>
      </w:r>
      <w:r w:rsidR="00923F5D">
        <w:t xml:space="preserve">) Pracownicy </w:t>
      </w:r>
      <w:r>
        <w:t>ekonomiczni i administracyjni:</w:t>
      </w:r>
    </w:p>
    <w:p w:rsidR="00CD5079" w:rsidRDefault="00CD5079" w:rsidP="00CD5079">
      <w:pPr>
        <w:pStyle w:val="Akapitzlist"/>
        <w:numPr>
          <w:ilvl w:val="0"/>
          <w:numId w:val="3"/>
        </w:numPr>
      </w:pPr>
      <w:r>
        <w:t>Główny księgowy</w:t>
      </w:r>
      <w:r w:rsidR="00923F5D">
        <w:t xml:space="preserve"> przedszkola</w:t>
      </w:r>
    </w:p>
    <w:p w:rsidR="00923F5D" w:rsidRDefault="00CD5079" w:rsidP="00CD5079">
      <w:pPr>
        <w:pStyle w:val="Akapitzlist"/>
        <w:numPr>
          <w:ilvl w:val="0"/>
          <w:numId w:val="3"/>
        </w:numPr>
      </w:pPr>
      <w:r>
        <w:t>Samodzielny referent ds. administracyjnych i gospodarczych</w:t>
      </w:r>
      <w:r w:rsidR="00923F5D">
        <w:t xml:space="preserve"> </w:t>
      </w:r>
    </w:p>
    <w:p w:rsidR="00CD5079" w:rsidRDefault="00CD5079" w:rsidP="00923F5D">
      <w:r>
        <w:t>D) Pracownicy obsługi przedszkola:</w:t>
      </w:r>
    </w:p>
    <w:p w:rsidR="00923F5D" w:rsidRDefault="00923F5D" w:rsidP="00CD5079">
      <w:pPr>
        <w:pStyle w:val="Akapitzlist"/>
        <w:numPr>
          <w:ilvl w:val="0"/>
          <w:numId w:val="5"/>
        </w:numPr>
      </w:pPr>
      <w:r>
        <w:t>Pomoc nauczyciela</w:t>
      </w:r>
    </w:p>
    <w:p w:rsidR="00CD5079" w:rsidRDefault="00CD5079" w:rsidP="00CD5079">
      <w:pPr>
        <w:pStyle w:val="Akapitzlist"/>
        <w:numPr>
          <w:ilvl w:val="0"/>
          <w:numId w:val="5"/>
        </w:numPr>
      </w:pPr>
      <w:r>
        <w:t>Konserwator</w:t>
      </w:r>
    </w:p>
    <w:p w:rsidR="00CD5079" w:rsidRDefault="00CD5079" w:rsidP="00CD5079">
      <w:pPr>
        <w:pStyle w:val="Akapitzlist"/>
        <w:numPr>
          <w:ilvl w:val="0"/>
          <w:numId w:val="5"/>
        </w:numPr>
      </w:pPr>
      <w:r>
        <w:t>Robotnik gospodarczy</w:t>
      </w:r>
    </w:p>
    <w:p w:rsidR="00CD5079" w:rsidRDefault="00CD5079" w:rsidP="00CD5079">
      <w:pPr>
        <w:pStyle w:val="Akapitzlist"/>
        <w:numPr>
          <w:ilvl w:val="0"/>
          <w:numId w:val="5"/>
        </w:numPr>
      </w:pPr>
      <w:r>
        <w:t>Rzemieślnik kucharz</w:t>
      </w:r>
    </w:p>
    <w:p w:rsidR="00CD5079" w:rsidRDefault="00CD5079" w:rsidP="00CD5079">
      <w:pPr>
        <w:pStyle w:val="Akapitzlist"/>
        <w:numPr>
          <w:ilvl w:val="0"/>
          <w:numId w:val="5"/>
        </w:numPr>
      </w:pPr>
      <w:r>
        <w:t>Pomoc kuchenna</w:t>
      </w:r>
    </w:p>
    <w:p w:rsidR="00372914" w:rsidRDefault="00372914" w:rsidP="00923F5D"/>
    <w:p w:rsidR="00923F5D" w:rsidRDefault="00923F5D" w:rsidP="00923F5D">
      <w:r>
        <w:t>Rozdział IV</w:t>
      </w:r>
    </w:p>
    <w:p w:rsidR="00923F5D" w:rsidRDefault="00923F5D" w:rsidP="00923F5D">
      <w:r>
        <w:t>Za</w:t>
      </w:r>
      <w:r w:rsidR="004A0133">
        <w:t>sady funkcjonowania przedszkola</w:t>
      </w:r>
    </w:p>
    <w:p w:rsidR="00923F5D" w:rsidRDefault="00923F5D" w:rsidP="00923F5D">
      <w:r>
        <w:t>§ 13</w:t>
      </w:r>
    </w:p>
    <w:p w:rsidR="00923F5D" w:rsidRDefault="00923F5D" w:rsidP="00923F5D">
      <w:r>
        <w:t xml:space="preserve">Przedszkole działa w oparciu o następujące zasady: </w:t>
      </w:r>
    </w:p>
    <w:p w:rsidR="00923F5D" w:rsidRDefault="00923F5D" w:rsidP="00923F5D">
      <w:r>
        <w:t>1. Praworządności</w:t>
      </w:r>
    </w:p>
    <w:p w:rsidR="00923F5D" w:rsidRDefault="00923F5D" w:rsidP="00923F5D">
      <w:r>
        <w:t>2. Służebności wobec społeczeństwa</w:t>
      </w:r>
    </w:p>
    <w:p w:rsidR="00923F5D" w:rsidRDefault="00923F5D" w:rsidP="00923F5D">
      <w:r>
        <w:t>3. Jednoosobowego kierownictwa</w:t>
      </w:r>
    </w:p>
    <w:p w:rsidR="00923F5D" w:rsidRDefault="00923F5D" w:rsidP="00923F5D">
      <w:r>
        <w:t>4. Kontroli wewnętrznej</w:t>
      </w:r>
    </w:p>
    <w:p w:rsidR="00923F5D" w:rsidRDefault="00923F5D" w:rsidP="00923F5D">
      <w:r>
        <w:t>5. Podziału zadań między personelem</w:t>
      </w:r>
    </w:p>
    <w:p w:rsidR="00923F5D" w:rsidRDefault="00923F5D" w:rsidP="00923F5D">
      <w:r>
        <w:t>6. Wzajemnego współdziałania</w:t>
      </w:r>
    </w:p>
    <w:p w:rsidR="00BC103C" w:rsidRDefault="00BC103C" w:rsidP="00923F5D"/>
    <w:p w:rsidR="00923F5D" w:rsidRDefault="00923F5D" w:rsidP="00923F5D">
      <w:r>
        <w:t>Rozdział V</w:t>
      </w:r>
    </w:p>
    <w:p w:rsidR="00923F5D" w:rsidRDefault="00923F5D" w:rsidP="00923F5D">
      <w:r>
        <w:t>Zakresy czynności na po</w:t>
      </w:r>
      <w:r w:rsidR="003575AC">
        <w:t>szczególnych stanowiskach pracy</w:t>
      </w:r>
      <w:r>
        <w:t>,</w:t>
      </w:r>
      <w:r w:rsidR="003575AC" w:rsidRPr="003575AC">
        <w:t xml:space="preserve"> </w:t>
      </w:r>
      <w:r w:rsidR="003575AC">
        <w:t>ob</w:t>
      </w:r>
      <w:r w:rsidR="004A0133">
        <w:t>owiązki pracownika i pracodawcy</w:t>
      </w:r>
    </w:p>
    <w:p w:rsidR="00923F5D" w:rsidRDefault="00A14699" w:rsidP="00923F5D">
      <w:r>
        <w:t>§ 14</w:t>
      </w:r>
    </w:p>
    <w:p w:rsidR="00923F5D" w:rsidRDefault="00923F5D" w:rsidP="003575AC">
      <w:pPr>
        <w:jc w:val="both"/>
      </w:pPr>
      <w:r>
        <w:t xml:space="preserve">1. Pracownicy zatrudnieni w </w:t>
      </w:r>
      <w:r w:rsidR="003575AC">
        <w:t>Muzycznym Przedszkolu Publicznym Nr 14 w Rzeszowie na stanowiskach ekonomicznych, administracyjnych oraz obsługowych</w:t>
      </w:r>
      <w:r>
        <w:t>, są pracownikami samorządowymi i podlegają regulacjom ustawy o pracownikach samorządowych</w:t>
      </w:r>
      <w:r w:rsidR="003575AC">
        <w:t>.</w:t>
      </w:r>
      <w:r>
        <w:t xml:space="preserve"> </w:t>
      </w:r>
    </w:p>
    <w:p w:rsidR="003575AC" w:rsidRDefault="003575AC" w:rsidP="003575AC">
      <w:pPr>
        <w:jc w:val="both"/>
      </w:pPr>
      <w:r>
        <w:t xml:space="preserve">2. Główny księgowy przedszkola pełni funkcję kierowniczą i ponosi odpowiedzialność za </w:t>
      </w:r>
    </w:p>
    <w:p w:rsidR="003575AC" w:rsidRDefault="003575AC" w:rsidP="00A14699">
      <w:pPr>
        <w:jc w:val="both"/>
      </w:pPr>
      <w:r>
        <w:t xml:space="preserve">3. Do zakresu działania i kompetencji samodzielnego referenta </w:t>
      </w:r>
      <w:r w:rsidR="00A14699">
        <w:t>ds. administracyjnych i gospodarczych</w:t>
      </w:r>
      <w:r>
        <w:t xml:space="preserve"> należy zapewnienie sprawnego funkcjonowania żywienia w przedszkolu, a w szczególności:</w:t>
      </w:r>
    </w:p>
    <w:p w:rsidR="003575AC" w:rsidRDefault="003575AC" w:rsidP="00A14699">
      <w:pPr>
        <w:jc w:val="both"/>
      </w:pPr>
      <w:r>
        <w:t>1) zaopatrywanie w żywność i prowadzenie wymaganej dokumentacji,</w:t>
      </w:r>
    </w:p>
    <w:p w:rsidR="003575AC" w:rsidRDefault="003575AC" w:rsidP="003575AC">
      <w:pPr>
        <w:jc w:val="both"/>
      </w:pPr>
      <w:r>
        <w:t>2) sprawowanie bezpośredniego nadz</w:t>
      </w:r>
      <w:r w:rsidR="00A14699">
        <w:t>oru nad funkcjonowaniem kuchni.</w:t>
      </w:r>
    </w:p>
    <w:p w:rsidR="003575AC" w:rsidRPr="003575AC" w:rsidRDefault="003575AC" w:rsidP="003575AC">
      <w:r>
        <w:t xml:space="preserve">4. </w:t>
      </w:r>
      <w:r w:rsidRPr="003575AC">
        <w:t>Do zadań pracowników obsługi należy w szczególności:</w:t>
      </w:r>
    </w:p>
    <w:p w:rsidR="003575AC" w:rsidRPr="003575AC" w:rsidRDefault="003575AC" w:rsidP="003575AC">
      <w:r w:rsidRPr="003575AC">
        <w:t>1) organizacja i zapewnienie odpowiednich warunków do pracy w przedszkolu,</w:t>
      </w:r>
    </w:p>
    <w:p w:rsidR="003575AC" w:rsidRDefault="003575AC" w:rsidP="003575AC">
      <w:r w:rsidRPr="003575AC">
        <w:t>2) utrzymanie czystości w budynku przedszkola i otoczeniu.</w:t>
      </w:r>
    </w:p>
    <w:p w:rsidR="003575AC" w:rsidRDefault="00A14699" w:rsidP="004A0133">
      <w:r>
        <w:t>5.  Nauczyciel odpowiada za zdrowie, bezpieczeństwo i opiekę powierzonych mu wychowanków oraz za prawidłowy przebieg pro</w:t>
      </w:r>
      <w:r w:rsidR="004A0133">
        <w:t>cesu dydaktyczno-wychowawczego.</w:t>
      </w:r>
    </w:p>
    <w:p w:rsidR="00A14699" w:rsidRDefault="00A14699" w:rsidP="00A14699">
      <w:r>
        <w:t>§ 15</w:t>
      </w:r>
      <w:r w:rsidRPr="00A14699">
        <w:t xml:space="preserve"> </w:t>
      </w:r>
    </w:p>
    <w:p w:rsidR="00A14699" w:rsidRDefault="00A14699" w:rsidP="00BC103C">
      <w:pPr>
        <w:jc w:val="both"/>
      </w:pPr>
      <w:r>
        <w:t>Pracodawca ma obowiązek:</w:t>
      </w:r>
    </w:p>
    <w:p w:rsidR="00A14699" w:rsidRDefault="00A14699" w:rsidP="00BC103C">
      <w:pPr>
        <w:jc w:val="both"/>
      </w:pPr>
      <w:r>
        <w:t>1. Organizować pracę w sposób zapewniający pełne wykorzystanie czasu pracy</w:t>
      </w:r>
    </w:p>
    <w:p w:rsidR="00A14699" w:rsidRDefault="00A14699" w:rsidP="00BC103C">
      <w:pPr>
        <w:jc w:val="both"/>
      </w:pPr>
      <w:r>
        <w:t>2. Przeciwdziałać dyskryminacji w zatrudnieniu</w:t>
      </w:r>
    </w:p>
    <w:p w:rsidR="00A14699" w:rsidRDefault="00A14699" w:rsidP="00BC103C">
      <w:pPr>
        <w:jc w:val="both"/>
      </w:pPr>
      <w:r>
        <w:t>3. Zapewniać bezpieczne i higieniczne warunki pracy oraz prowadzić systematycznie szkolenie pracow-ników w zakresie bezpieczeństwa i higieny pracy.</w:t>
      </w:r>
    </w:p>
    <w:p w:rsidR="00A14699" w:rsidRDefault="00A14699" w:rsidP="00BC103C">
      <w:pPr>
        <w:jc w:val="both"/>
      </w:pPr>
      <w:r>
        <w:t xml:space="preserve">4. Terminowo wypłacać wynagrodzenie </w:t>
      </w:r>
    </w:p>
    <w:p w:rsidR="00A14699" w:rsidRDefault="00A14699" w:rsidP="00BC103C">
      <w:pPr>
        <w:jc w:val="both"/>
      </w:pPr>
      <w:r>
        <w:t xml:space="preserve">5. Ułatwiać pracownikom podnoszenie kwalifikacji zawodowych </w:t>
      </w:r>
    </w:p>
    <w:p w:rsidR="00A14699" w:rsidRDefault="00A14699" w:rsidP="00BC103C">
      <w:pPr>
        <w:jc w:val="both"/>
      </w:pPr>
      <w:r>
        <w:t>6. Stwarzać obiektywne i sprawiedliwe kryteria oceny pracowników</w:t>
      </w:r>
    </w:p>
    <w:p w:rsidR="00A14699" w:rsidRDefault="00A14699" w:rsidP="00BC103C">
      <w:pPr>
        <w:jc w:val="both"/>
      </w:pPr>
      <w:r>
        <w:t>7. Wydawać niezwłocznie świadectwo pracy po rozwiązaniu stosunku pracy z pracownikiem</w:t>
      </w:r>
    </w:p>
    <w:p w:rsidR="00BC103C" w:rsidRPr="003575AC" w:rsidRDefault="00A14699" w:rsidP="004A0133">
      <w:pPr>
        <w:jc w:val="both"/>
      </w:pPr>
      <w:r>
        <w:t>8. Prowadzić i należycie przecho</w:t>
      </w:r>
      <w:r w:rsidR="004A0133">
        <w:t>wywać akta osobowe pracowników.</w:t>
      </w:r>
    </w:p>
    <w:p w:rsidR="003575AC" w:rsidRDefault="00A14699" w:rsidP="003575AC">
      <w:r>
        <w:t>§ 16</w:t>
      </w:r>
    </w:p>
    <w:p w:rsidR="00A14699" w:rsidRDefault="00A14699" w:rsidP="00A14699">
      <w:r>
        <w:t xml:space="preserve">Przed przystąpieniem do pracy pracownik powinien: </w:t>
      </w:r>
    </w:p>
    <w:p w:rsidR="00A14699" w:rsidRDefault="00A14699" w:rsidP="00A14699">
      <w:pPr>
        <w:jc w:val="both"/>
      </w:pPr>
      <w:r>
        <w:t xml:space="preserve">1.  Otrzymać pisemną umowę o pracę określająca rodzaj i miejsce pracy, termin rozpoczęcia pracy oraz przysługujące pracownikowi wynagrodzenie, </w:t>
      </w:r>
      <w:r w:rsidR="00BC103C">
        <w:t>informację o warun</w:t>
      </w:r>
      <w:r w:rsidR="00A265AE">
        <w:t>kach zatrudnienia niewyszczegól</w:t>
      </w:r>
      <w:r w:rsidR="00BC103C">
        <w:t xml:space="preserve">nionych w umowie o pracę m.in. o wymiarze przysługującego urlopu, </w:t>
      </w:r>
      <w:r>
        <w:t>zakres obowiązków służbowych.</w:t>
      </w:r>
    </w:p>
    <w:p w:rsidR="00A14699" w:rsidRDefault="00A14699" w:rsidP="00A14699">
      <w:pPr>
        <w:jc w:val="both"/>
      </w:pPr>
      <w:r>
        <w:t>2. Zapoznać się z regulaminami i instrukcjami obowiązującymi w przedszkolu</w:t>
      </w:r>
    </w:p>
    <w:p w:rsidR="00A14699" w:rsidRDefault="00A14699" w:rsidP="00A14699">
      <w:pPr>
        <w:jc w:val="both"/>
      </w:pPr>
      <w:r>
        <w:t xml:space="preserve">3. Odbyć przeszkolenie w zakresie bhp oraz przepisów przeciwpożarowych i potwierdzić </w:t>
      </w:r>
      <w:r w:rsidR="00BC103C">
        <w:t>podpisem fakt zapoz</w:t>
      </w:r>
      <w:r>
        <w:t xml:space="preserve">nania się z tymi </w:t>
      </w:r>
      <w:r w:rsidR="005227D2">
        <w:t>przepisami.</w:t>
      </w:r>
    </w:p>
    <w:p w:rsidR="00A14699" w:rsidRDefault="00A14699" w:rsidP="00A14699">
      <w:pPr>
        <w:jc w:val="both"/>
      </w:pPr>
      <w:r>
        <w:t>4. Posiadać aktualne orzeczenie lekarskie stwierdzające brak przeciwwskazań do pracy na danym stanowisku.</w:t>
      </w:r>
    </w:p>
    <w:p w:rsidR="00A14699" w:rsidRDefault="00A14699" w:rsidP="00A14699">
      <w:pPr>
        <w:jc w:val="both"/>
      </w:pPr>
      <w:r>
        <w:t>5. W przypadku nauczycieli mianowanych, przedłożyć informacje o niekaralności</w:t>
      </w:r>
    </w:p>
    <w:p w:rsidR="00923F5D" w:rsidRDefault="00923F5D" w:rsidP="00923F5D"/>
    <w:p w:rsidR="00923F5D" w:rsidRDefault="00923F5D" w:rsidP="00923F5D">
      <w:r>
        <w:t>Rozdział VI</w:t>
      </w:r>
    </w:p>
    <w:p w:rsidR="00923F5D" w:rsidRDefault="00923F5D" w:rsidP="00923F5D">
      <w:r>
        <w:t>Czas pracy</w:t>
      </w:r>
    </w:p>
    <w:p w:rsidR="00923F5D" w:rsidRDefault="00F77C96" w:rsidP="00923F5D">
      <w:r>
        <w:t xml:space="preserve">§ 17 </w:t>
      </w:r>
      <w:r w:rsidR="00923F5D">
        <w:t xml:space="preserve">          </w:t>
      </w:r>
    </w:p>
    <w:p w:rsidR="00923F5D" w:rsidRDefault="00923F5D" w:rsidP="00DA65CD">
      <w:pPr>
        <w:jc w:val="both"/>
      </w:pPr>
      <w:r>
        <w:t xml:space="preserve">1. </w:t>
      </w:r>
      <w:r w:rsidR="00DA65CD">
        <w:t xml:space="preserve">Przedszkole jest czynne 5 dni w tygodniu </w:t>
      </w:r>
      <w:r w:rsidR="0069329E">
        <w:t xml:space="preserve">od poniedziałku do piątku </w:t>
      </w:r>
      <w:r w:rsidR="00DA65CD">
        <w:t>w godzinach: 6.30 – 17.00</w:t>
      </w:r>
      <w:r w:rsidR="0069329E">
        <w:t>.</w:t>
      </w:r>
      <w:r w:rsidR="00DA65CD">
        <w:t xml:space="preserve"> </w:t>
      </w:r>
      <w:r w:rsidR="0069329E">
        <w:t xml:space="preserve">Soboty, niedziele i święta określone odrębnymi przepisami są dniami wolnymi od pracy. W przed-szkolu nie pracuje się w porze nocnej. </w:t>
      </w:r>
    </w:p>
    <w:p w:rsidR="00486FF7" w:rsidRDefault="00923F5D" w:rsidP="00DA65CD">
      <w:pPr>
        <w:jc w:val="both"/>
      </w:pPr>
      <w:r>
        <w:t>2. Czas pracy nauczyciela zatrudnionego w pełnym wymiarze zajęć nie może przekroczyć 40 godzin na tydzień.</w:t>
      </w:r>
      <w:r w:rsidR="00DA65CD">
        <w:t xml:space="preserve"> Na czas pracy nauczyciela składa się pensum godzin pracy z dziećmi określone w odrębnych przepisach oraz czas przeznaczony na wykonywanie innych obowiązków i czynności m. in. związanych z pełnieniem funkcji wychowawcy, przygotowaniem się do zajęć, uczestnictwem w zebraniach Rady pedagogicznej oraz zespołów, kontakty z rodzicami</w:t>
      </w:r>
    </w:p>
    <w:p w:rsidR="00923F5D" w:rsidRDefault="00923F5D" w:rsidP="00DA65CD">
      <w:pPr>
        <w:jc w:val="both"/>
      </w:pPr>
      <w:r>
        <w:t xml:space="preserve">3. W ramach czasu </w:t>
      </w:r>
      <w:r w:rsidR="00486FF7">
        <w:t>pracy nauczyciel</w:t>
      </w:r>
      <w:r>
        <w:t xml:space="preserve"> obowiązany jest </w:t>
      </w:r>
      <w:r w:rsidR="00486FF7">
        <w:t>realizować zajęcia</w:t>
      </w:r>
      <w:r>
        <w:t xml:space="preserve">, o których mowa w art. 42 </w:t>
      </w:r>
      <w:r w:rsidR="00486FF7">
        <w:t>ust.2 Ustawy</w:t>
      </w:r>
      <w:r>
        <w:t xml:space="preserve"> z </w:t>
      </w:r>
      <w:r w:rsidR="00486FF7">
        <w:t>dnia 26 stycznia</w:t>
      </w:r>
      <w:r>
        <w:t xml:space="preserve"> 1982 r. </w:t>
      </w:r>
      <w:r w:rsidR="00486FF7">
        <w:t>Karta Nauczyciela</w:t>
      </w:r>
      <w:r>
        <w:t xml:space="preserve"> (Dz. U. z 2006 </w:t>
      </w:r>
      <w:r w:rsidR="00486FF7">
        <w:t>r., Nr</w:t>
      </w:r>
      <w:r>
        <w:t xml:space="preserve"> 97, poz. 674 ze zmianami)</w:t>
      </w:r>
      <w:r w:rsidR="00486FF7">
        <w:t xml:space="preserve">. Rozpoczyna i kończy zajęcia zgodnie z </w:t>
      </w:r>
      <w:r w:rsidR="0069329E">
        <w:t>organizacją czasu pracy nauczycieli na dany rok szkolny oraz organizacją czasu pracy nauczycieli w miesiącu, w którym przedszkole pełni dyżur wakacyjny.</w:t>
      </w:r>
    </w:p>
    <w:p w:rsidR="00923F5D" w:rsidRDefault="00923F5D" w:rsidP="00DA65CD">
      <w:pPr>
        <w:jc w:val="both"/>
      </w:pPr>
      <w:r>
        <w:t xml:space="preserve">4. </w:t>
      </w:r>
      <w:r w:rsidR="00486FF7">
        <w:t>Czas pracy pracownika samorządowego zatrudnionego w pełnym wymiarze czasu pracy nie może przekroczyć 40 godzin na tydzień wg indywidualnego rozkładu czasu pracy</w:t>
      </w:r>
      <w:r w:rsidR="00D44142">
        <w:t xml:space="preserve"> zgodnie z organizacją czasu pracy pracowników niepedagogicznych przedszkola na dany rok szkolny oraz organizacją czasu pracy </w:t>
      </w:r>
      <w:r w:rsidR="00DB1457">
        <w:t>pracowników niepedagogicznych przedszkola</w:t>
      </w:r>
      <w:r w:rsidR="00D44142">
        <w:t xml:space="preserve"> w miesiącu, w którym przedszkole pełni dyżur wakacyjny.</w:t>
      </w:r>
    </w:p>
    <w:p w:rsidR="00923F5D" w:rsidRDefault="00923F5D" w:rsidP="00DA65CD">
      <w:pPr>
        <w:jc w:val="both"/>
      </w:pPr>
      <w:r>
        <w:t xml:space="preserve">5. </w:t>
      </w:r>
      <w:r w:rsidR="00486FF7">
        <w:t>Pracownik przedszkola</w:t>
      </w:r>
      <w:r>
        <w:t xml:space="preserve"> zobowiązany jest </w:t>
      </w:r>
      <w:r w:rsidR="00486FF7">
        <w:t>niezwłocznie po</w:t>
      </w:r>
      <w:r>
        <w:t xml:space="preserve"> przybyciu do pracy złożyć własnoręczny podpis na liście obecności.</w:t>
      </w:r>
    </w:p>
    <w:p w:rsidR="00923F5D" w:rsidRDefault="00923F5D" w:rsidP="00DA65CD">
      <w:pPr>
        <w:jc w:val="both"/>
      </w:pPr>
      <w:r>
        <w:t>6. Opuszczenie s</w:t>
      </w:r>
      <w:r w:rsidR="00486FF7">
        <w:t>tanowiska pracy w czasie pracy</w:t>
      </w:r>
      <w:r>
        <w:t xml:space="preserve"> wymaga uprzedniej zgody dyrektora. Samowolne opuszczenie stanowiska </w:t>
      </w:r>
      <w:r w:rsidR="00486FF7">
        <w:t>pracy w</w:t>
      </w:r>
      <w:r>
        <w:t xml:space="preserve"> czasie godzin pracy jest zabronione.</w:t>
      </w:r>
      <w:r w:rsidR="00DA65CD" w:rsidRPr="00DA65CD">
        <w:t xml:space="preserve"> </w:t>
      </w:r>
    </w:p>
    <w:p w:rsidR="00486FF7" w:rsidRDefault="00486FF7" w:rsidP="00DA65CD">
      <w:pPr>
        <w:jc w:val="both"/>
      </w:pPr>
      <w:r>
        <w:t>7. Dyrektor przedszkola w uzasadnionych przypadkach może wyrazić zgodę na zmianę godzin pracy pracownika.</w:t>
      </w:r>
    </w:p>
    <w:p w:rsidR="00DA65CD" w:rsidRDefault="0069329E" w:rsidP="00BC0DC2">
      <w:pPr>
        <w:jc w:val="both"/>
      </w:pPr>
      <w:r>
        <w:t xml:space="preserve">8. Dyrektor przedszkola prowadzi </w:t>
      </w:r>
      <w:r w:rsidR="00BC0DC2">
        <w:t xml:space="preserve">dla każdego pracownika </w:t>
      </w:r>
      <w:r>
        <w:t>kartę ewidencji czasu pracy, w której rejestruje wszelkie zwolnienia z pracy oraz inne usprawiedliwione i nieusprawiedliwione nieobecności w pracy.</w:t>
      </w:r>
    </w:p>
    <w:p w:rsidR="00923F5D" w:rsidRDefault="00923F5D" w:rsidP="0069329E">
      <w:pPr>
        <w:jc w:val="both"/>
      </w:pPr>
      <w:r>
        <w:t xml:space="preserve">9. </w:t>
      </w:r>
      <w:r w:rsidR="00BC0DC2">
        <w:t>Pracownik jest zobowiązany usprawiedliwić nieobecność w pracy, przedstawiając niezwłocznie przy-czyny nieobecności.</w:t>
      </w:r>
    </w:p>
    <w:p w:rsidR="00BC0DC2" w:rsidRDefault="00923F5D" w:rsidP="00BC0DC2">
      <w:pPr>
        <w:jc w:val="both"/>
      </w:pPr>
      <w:r>
        <w:t xml:space="preserve">10. </w:t>
      </w:r>
      <w:r w:rsidR="00BC0DC2">
        <w:t>W szczególnych przypadkach dyrektor zobowiązany jest zwolnić pracownika od pracy:</w:t>
      </w:r>
    </w:p>
    <w:p w:rsidR="00BC0DC2" w:rsidRDefault="00BC0DC2" w:rsidP="00BC0DC2">
      <w:pPr>
        <w:jc w:val="both"/>
      </w:pPr>
      <w:r>
        <w:t>A) Na czas niezbędny do stawienia się na wezwanie organu administracji rządowej lub samorządu terytorialnego, sądu, prokuratury, policji, albo organu prowadzącego postępowanie w sprawach wykroczenia.</w:t>
      </w:r>
    </w:p>
    <w:p w:rsidR="00BC0DC2" w:rsidRDefault="00BC0DC2" w:rsidP="00BC0DC2">
      <w:pPr>
        <w:jc w:val="both"/>
      </w:pPr>
      <w:r>
        <w:t>B) Wezwania w celu wykonywania czynności biegłego w postępowaniu administracyjnym, karnym przygotowawczym, sądowym</w:t>
      </w:r>
    </w:p>
    <w:p w:rsidR="00BC0DC2" w:rsidRDefault="00BC0DC2" w:rsidP="00BC0DC2">
      <w:pPr>
        <w:jc w:val="both"/>
      </w:pPr>
      <w:r>
        <w:t>C) Będącego krwiodawcą na czas oznaczony przez stację krwiodawstwa, w celu oddania krwi.</w:t>
      </w:r>
    </w:p>
    <w:p w:rsidR="00923F5D" w:rsidRDefault="00923F5D" w:rsidP="0069329E">
      <w:pPr>
        <w:jc w:val="both"/>
      </w:pPr>
    </w:p>
    <w:p w:rsidR="00F50D10" w:rsidRDefault="00F77C96" w:rsidP="00F50D10">
      <w:r>
        <w:t>Rozdział VII</w:t>
      </w:r>
    </w:p>
    <w:p w:rsidR="00F50D10" w:rsidRDefault="00F50D10" w:rsidP="00F50D10">
      <w:r>
        <w:t>Urlopy</w:t>
      </w:r>
    </w:p>
    <w:p w:rsidR="00923F5D" w:rsidRDefault="0069329E" w:rsidP="00F50D10">
      <w:pPr>
        <w:jc w:val="both"/>
      </w:pPr>
      <w:r>
        <w:t>§ 1</w:t>
      </w:r>
      <w:r w:rsidR="004A0133">
        <w:t>8</w:t>
      </w:r>
    </w:p>
    <w:p w:rsidR="00923F5D" w:rsidRDefault="00923F5D" w:rsidP="00F50D10">
      <w:pPr>
        <w:jc w:val="both"/>
      </w:pPr>
      <w:r>
        <w:t>1. Urlopu wypoczynkowego udziela się zgodnie z planem urlopów</w:t>
      </w:r>
    </w:p>
    <w:p w:rsidR="00923F5D" w:rsidRDefault="00923F5D" w:rsidP="00F50D10">
      <w:pPr>
        <w:jc w:val="both"/>
      </w:pPr>
      <w:r>
        <w:t>2. Plan urlopów ustala dyrektor, biorąc pod uwagę wnioski pracowników oraz potrzebę zapewnienia normalnego toku pracy przedszkola.</w:t>
      </w:r>
    </w:p>
    <w:p w:rsidR="00923F5D" w:rsidRDefault="00923F5D" w:rsidP="00F50D10">
      <w:pPr>
        <w:jc w:val="both"/>
      </w:pPr>
      <w:r>
        <w:t xml:space="preserve">3. Pracownik może </w:t>
      </w:r>
      <w:r w:rsidR="00F50D10">
        <w:t>rozpocząć urlop</w:t>
      </w:r>
      <w:r>
        <w:t xml:space="preserve"> dopiero po uzyskaniu zgody </w:t>
      </w:r>
      <w:r w:rsidR="00F50D10">
        <w:t>dyrektora</w:t>
      </w:r>
      <w:r>
        <w:t>.</w:t>
      </w:r>
    </w:p>
    <w:p w:rsidR="00923F5D" w:rsidRDefault="00923F5D" w:rsidP="00F50D10">
      <w:pPr>
        <w:jc w:val="both"/>
      </w:pPr>
      <w:r>
        <w:t>4. Pracodawca jest zobowiązany na wniosek pracownika udzielić w terminie przez niego wskazanym 4 dni urlopu w roku kalendarzowym (urlop na żądanie), urlop ten jest odliczany z puli urlopu przypada</w:t>
      </w:r>
      <w:r w:rsidR="00F50D10">
        <w:t>-</w:t>
      </w:r>
      <w:r>
        <w:t>jącego w danym roku.</w:t>
      </w:r>
    </w:p>
    <w:p w:rsidR="00923F5D" w:rsidRDefault="00923F5D" w:rsidP="00F50D10">
      <w:pPr>
        <w:jc w:val="both"/>
      </w:pPr>
      <w:r>
        <w:t>5. Nauczycielowi przysługuje urlop wypoczynkowy wymiarze 35 dni oraz urlop dla podratowania zdrowia na zasadach ustalonych w art. 73 Karty Nauczyciela.</w:t>
      </w:r>
    </w:p>
    <w:p w:rsidR="0091134B" w:rsidRDefault="0091134B" w:rsidP="00F50D10">
      <w:pPr>
        <w:jc w:val="both"/>
      </w:pPr>
    </w:p>
    <w:p w:rsidR="00923F5D" w:rsidRDefault="00923F5D" w:rsidP="00923F5D">
      <w:r>
        <w:t>Rozdział VIII</w:t>
      </w:r>
    </w:p>
    <w:p w:rsidR="0091134B" w:rsidRDefault="0091134B" w:rsidP="00923F5D">
      <w:r>
        <w:t xml:space="preserve">§ </w:t>
      </w:r>
      <w:r w:rsidR="004A0133">
        <w:t>19</w:t>
      </w:r>
    </w:p>
    <w:p w:rsidR="008B619C" w:rsidRDefault="00923F5D" w:rsidP="004A0133">
      <w:pPr>
        <w:jc w:val="both"/>
      </w:pPr>
      <w:r>
        <w:t>Termin i sposób wypłaty wynagrodzenia</w:t>
      </w:r>
      <w:r w:rsidR="0091134B">
        <w:t xml:space="preserve"> określone są w całości w obowiązującym w przedszkolu Regulaminie pracy.</w:t>
      </w:r>
    </w:p>
    <w:p w:rsidR="008B619C" w:rsidRDefault="008B619C" w:rsidP="008B619C">
      <w:r>
        <w:t>Rozdział IX</w:t>
      </w:r>
    </w:p>
    <w:p w:rsidR="008B619C" w:rsidRDefault="008B619C" w:rsidP="00923F5D">
      <w:r>
        <w:t>Bezpieczeństwo i higiena pracy</w:t>
      </w:r>
    </w:p>
    <w:p w:rsidR="00923F5D" w:rsidRDefault="00923F5D" w:rsidP="00923F5D">
      <w:r>
        <w:t>§ 2</w:t>
      </w:r>
      <w:r w:rsidR="004A0133">
        <w:t>0</w:t>
      </w:r>
    </w:p>
    <w:p w:rsidR="00923F5D" w:rsidRDefault="00923F5D" w:rsidP="008B619C">
      <w:pPr>
        <w:jc w:val="both"/>
      </w:pPr>
      <w:r>
        <w:t xml:space="preserve">1. Pracownicy </w:t>
      </w:r>
      <w:r w:rsidR="008B619C">
        <w:t xml:space="preserve">przedszkola </w:t>
      </w:r>
      <w:r>
        <w:t xml:space="preserve">są zobowiązani do przestrzegania przepisów dotyczących </w:t>
      </w:r>
      <w:r w:rsidR="008B619C">
        <w:t>bezpieczeństwa     i</w:t>
      </w:r>
      <w:r>
        <w:t xml:space="preserve"> higieny pracy oraz ochrony przeciwpożarowej.</w:t>
      </w:r>
    </w:p>
    <w:p w:rsidR="00923F5D" w:rsidRDefault="00923F5D" w:rsidP="008B619C">
      <w:pPr>
        <w:jc w:val="both"/>
      </w:pPr>
      <w:r>
        <w:t>2. Dyrektor zobowiązany jest informować pracowników o zasadach ochrony przed zagrożeniami.</w:t>
      </w:r>
    </w:p>
    <w:p w:rsidR="00923F5D" w:rsidRDefault="00923F5D" w:rsidP="008B619C">
      <w:pPr>
        <w:jc w:val="both"/>
      </w:pPr>
      <w:r>
        <w:t>3. Obowiązek, o którym mowa w ust. 2 realizowany jest w czasie szkolenia wstępnego pracowników</w:t>
      </w:r>
      <w:r w:rsidR="008B619C">
        <w:t xml:space="preserve">     </w:t>
      </w:r>
      <w:r>
        <w:t xml:space="preserve"> i potwierdzony stosownym zaświadczeniem.</w:t>
      </w:r>
    </w:p>
    <w:p w:rsidR="00923F5D" w:rsidRDefault="00923F5D" w:rsidP="008B619C">
      <w:pPr>
        <w:jc w:val="both"/>
      </w:pPr>
      <w:r>
        <w:t>4. Zaświadczenie</w:t>
      </w:r>
      <w:r w:rsidR="008B619C">
        <w:t>, o którym mowa w ust. 3</w:t>
      </w:r>
      <w:r>
        <w:t xml:space="preserve"> umieszcza się w jego aktach osobowych </w:t>
      </w:r>
    </w:p>
    <w:p w:rsidR="00923F5D" w:rsidRDefault="00923F5D" w:rsidP="008B619C">
      <w:pPr>
        <w:jc w:val="both"/>
      </w:pPr>
      <w:r>
        <w:t xml:space="preserve">5. Przed podjęciem pracy dyrektor </w:t>
      </w:r>
      <w:r w:rsidR="008B619C">
        <w:t>kieruje kandydata</w:t>
      </w:r>
      <w:r>
        <w:t xml:space="preserve"> do pracy na wstępne badania lekarskie.</w:t>
      </w:r>
    </w:p>
    <w:p w:rsidR="00923F5D" w:rsidRDefault="00923F5D" w:rsidP="008B619C">
      <w:pPr>
        <w:jc w:val="both"/>
      </w:pPr>
      <w:r>
        <w:t xml:space="preserve">6. Dyrektor obowiązany jest kierować </w:t>
      </w:r>
      <w:r w:rsidR="008B619C">
        <w:t xml:space="preserve">wszystkich </w:t>
      </w:r>
      <w:r>
        <w:t>pracowników na kontrolne i okresowe badania lekarskie.</w:t>
      </w:r>
      <w:r w:rsidR="008B619C" w:rsidRPr="008B619C">
        <w:t xml:space="preserve"> </w:t>
      </w:r>
      <w:r w:rsidR="008B619C">
        <w:t>Okresowe i kontrolne badania lekarskie przeprowadza się w godzinach pracy i na koszt praco-dawcy.</w:t>
      </w:r>
    </w:p>
    <w:p w:rsidR="00923F5D" w:rsidRDefault="00923F5D" w:rsidP="008B619C">
      <w:pPr>
        <w:jc w:val="both"/>
      </w:pPr>
      <w:r>
        <w:t xml:space="preserve">7. </w:t>
      </w:r>
      <w:r w:rsidR="008B619C">
        <w:t>Dyrektor jest zobowiązany wydawać szczegółowe instrukcje i wskazówki dotyczące bezpieczeństwa i higieny pracy na stanowiskach pracy.</w:t>
      </w:r>
    </w:p>
    <w:p w:rsidR="008B619C" w:rsidRDefault="00923F5D" w:rsidP="008B619C">
      <w:pPr>
        <w:jc w:val="both"/>
      </w:pPr>
      <w:r>
        <w:t xml:space="preserve">8. </w:t>
      </w:r>
      <w:r w:rsidR="008B619C">
        <w:t xml:space="preserve">Ponadto dyrektor zobowiązany jest </w:t>
      </w:r>
    </w:p>
    <w:p w:rsidR="008B619C" w:rsidRDefault="008B619C" w:rsidP="008B619C">
      <w:pPr>
        <w:jc w:val="both"/>
      </w:pPr>
      <w:r>
        <w:t>A) Organizować stanowiska pracy zgodnie z przepisami i zasadami bezpieczeństwa i higieny pracy</w:t>
      </w:r>
    </w:p>
    <w:p w:rsidR="008B619C" w:rsidRDefault="008B619C" w:rsidP="008B619C">
      <w:pPr>
        <w:jc w:val="both"/>
      </w:pPr>
      <w:r>
        <w:t xml:space="preserve">B) Dbać o bezpieczny i higieniczny stan pomieszczeń pracy i wyposażenia technicznego, a także </w:t>
      </w:r>
      <w:r w:rsidR="00A265AE">
        <w:t>spraw</w:t>
      </w:r>
      <w:r w:rsidR="00F27A29">
        <w:t>ność środków</w:t>
      </w:r>
      <w:r>
        <w:t xml:space="preserve"> ochrony zbiorowej i ich stosowanie zgodnie z przeznaczeniem </w:t>
      </w:r>
    </w:p>
    <w:p w:rsidR="008B619C" w:rsidRDefault="008B619C" w:rsidP="008B619C">
      <w:pPr>
        <w:jc w:val="both"/>
      </w:pPr>
      <w:r>
        <w:t>C) Egzekwować przestrzeganie przez pracowników przepisów i zasad bezpieczeństwa i higieny pracy</w:t>
      </w:r>
    </w:p>
    <w:p w:rsidR="008B619C" w:rsidRDefault="008B619C" w:rsidP="008B619C">
      <w:pPr>
        <w:jc w:val="both"/>
      </w:pPr>
      <w:r>
        <w:t>D) Wyposażać budynek w sprzęt gaśniczy i ratowniczy oraz środki gaśnicze</w:t>
      </w:r>
    </w:p>
    <w:p w:rsidR="00923F5D" w:rsidRDefault="008B619C" w:rsidP="008B619C">
      <w:pPr>
        <w:jc w:val="both"/>
      </w:pPr>
      <w:r>
        <w:t>E) Ustalić sposoby postępowania na wypadek pożaru, klęski żywiołowej lub innego zagrożenia</w:t>
      </w:r>
    </w:p>
    <w:p w:rsidR="00923F5D" w:rsidRDefault="00923F5D" w:rsidP="008B619C">
      <w:pPr>
        <w:jc w:val="both"/>
      </w:pPr>
      <w:r>
        <w:t xml:space="preserve">9. </w:t>
      </w:r>
      <w:r w:rsidR="00754F88">
        <w:t xml:space="preserve">W razie wypadku przy pracy dyrektor jest zobowiązany podjąć niezbędne działania eliminujące lub ograniczające zagrożenie, zapewnić udzielenie pierwszej pomocy osobom poszkodowanym </w:t>
      </w:r>
      <w:r w:rsidR="00A265AE">
        <w:br/>
      </w:r>
      <w:r w:rsidR="00754F88">
        <w:t xml:space="preserve">i ustalenia w przewidzianym trybie okoliczności i przyczyn wypadku oraz zastosować odpowiednie środki zapobiegające podobnym wypadkom. </w:t>
      </w:r>
      <w:r>
        <w:t>Dyrektor obowiązany jest:</w:t>
      </w:r>
    </w:p>
    <w:p w:rsidR="00923F5D" w:rsidRDefault="00923F5D" w:rsidP="008B619C">
      <w:pPr>
        <w:jc w:val="both"/>
      </w:pPr>
      <w:r>
        <w:t xml:space="preserve">10. </w:t>
      </w:r>
      <w:r w:rsidR="00754F88">
        <w:t xml:space="preserve">Pracownicy przedszkola wyposażani są w odzież ochronną i roboczą zgodnie z </w:t>
      </w:r>
      <w:r w:rsidR="00F27A29">
        <w:t xml:space="preserve">obowiązującym </w:t>
      </w:r>
      <w:r w:rsidR="00EA6972">
        <w:t>stosownym regulaminem.</w:t>
      </w:r>
    </w:p>
    <w:p w:rsidR="00923F5D" w:rsidRDefault="00923F5D" w:rsidP="00923F5D"/>
    <w:p w:rsidR="004A0133" w:rsidRDefault="004A0133" w:rsidP="00923F5D"/>
    <w:p w:rsidR="004A0133" w:rsidRDefault="004A0133" w:rsidP="00923F5D"/>
    <w:p w:rsidR="00923F5D" w:rsidRDefault="00923F5D" w:rsidP="00923F5D">
      <w:r>
        <w:t>Rozdział X</w:t>
      </w:r>
    </w:p>
    <w:p w:rsidR="00923F5D" w:rsidRDefault="00923F5D" w:rsidP="00923F5D">
      <w:r>
        <w:t>Organizacja kontroli zarządczej</w:t>
      </w:r>
    </w:p>
    <w:p w:rsidR="00923F5D" w:rsidRDefault="00923F5D" w:rsidP="00923F5D">
      <w:r>
        <w:t>§ 2</w:t>
      </w:r>
      <w:r w:rsidR="004A0133">
        <w:t>1</w:t>
      </w:r>
    </w:p>
    <w:p w:rsidR="00923F5D" w:rsidRDefault="00923F5D" w:rsidP="00F21383">
      <w:pPr>
        <w:jc w:val="both"/>
      </w:pPr>
      <w:r>
        <w:t xml:space="preserve">1. Kontrola zarządcza w przedszkolu stanowi ogół działań podejmowanych dla zapewnienia realizacji celów i </w:t>
      </w:r>
      <w:r w:rsidR="00F21383">
        <w:t>zadań określonych</w:t>
      </w:r>
      <w:r>
        <w:t xml:space="preserve"> w szczególności w Statucie i planie </w:t>
      </w:r>
      <w:r w:rsidR="00F21383">
        <w:t>finansowym przedszkola w</w:t>
      </w:r>
      <w:r>
        <w:t xml:space="preserve"> sposób:</w:t>
      </w:r>
    </w:p>
    <w:p w:rsidR="00923F5D" w:rsidRDefault="00F21383" w:rsidP="00F21383">
      <w:pPr>
        <w:jc w:val="both"/>
      </w:pPr>
      <w:r>
        <w:t>A</w:t>
      </w:r>
      <w:r w:rsidR="00923F5D">
        <w:t>) Zgodny z przepisami praw</w:t>
      </w:r>
      <w:r>
        <w:t>a</w:t>
      </w:r>
    </w:p>
    <w:p w:rsidR="00923F5D" w:rsidRDefault="00F21383" w:rsidP="00F21383">
      <w:pPr>
        <w:jc w:val="both"/>
      </w:pPr>
      <w:r>
        <w:t>B</w:t>
      </w:r>
      <w:r w:rsidR="00923F5D">
        <w:t>) Efektywny</w:t>
      </w:r>
    </w:p>
    <w:p w:rsidR="00923F5D" w:rsidRDefault="00F21383" w:rsidP="00F21383">
      <w:pPr>
        <w:jc w:val="both"/>
      </w:pPr>
      <w:r>
        <w:t>C</w:t>
      </w:r>
      <w:r w:rsidR="00923F5D">
        <w:t>) Oszczędny</w:t>
      </w:r>
    </w:p>
    <w:p w:rsidR="00923F5D" w:rsidRDefault="00F21383" w:rsidP="00F21383">
      <w:pPr>
        <w:jc w:val="both"/>
      </w:pPr>
      <w:r>
        <w:t>D</w:t>
      </w:r>
      <w:r w:rsidR="00923F5D">
        <w:t>) Terminowy</w:t>
      </w:r>
    </w:p>
    <w:p w:rsidR="00923F5D" w:rsidRDefault="00923F5D" w:rsidP="00F21383">
      <w:pPr>
        <w:jc w:val="both"/>
      </w:pPr>
      <w:r>
        <w:t xml:space="preserve">2. Szczegółowe zasady organizacji i funkcjonowania kontroli zarządczej </w:t>
      </w:r>
      <w:r w:rsidR="00F21383">
        <w:t>ustalone zostały w odrębnych przepisach wewnętrznych.</w:t>
      </w:r>
    </w:p>
    <w:p w:rsidR="00923F5D" w:rsidRDefault="00923F5D" w:rsidP="00923F5D"/>
    <w:p w:rsidR="00923F5D" w:rsidRDefault="00923F5D" w:rsidP="00923F5D">
      <w:r>
        <w:t>Rozdział XI</w:t>
      </w:r>
    </w:p>
    <w:p w:rsidR="00923F5D" w:rsidRDefault="00923F5D" w:rsidP="00923F5D">
      <w:r>
        <w:t>Obieg dokumentów</w:t>
      </w:r>
      <w:r w:rsidR="00CD7413">
        <w:t xml:space="preserve"> i podpisywanie korespondencji </w:t>
      </w:r>
    </w:p>
    <w:p w:rsidR="00923F5D" w:rsidRDefault="00923F5D" w:rsidP="00923F5D">
      <w:r>
        <w:t>§ 2</w:t>
      </w:r>
      <w:r w:rsidR="00CD7413">
        <w:t>2</w:t>
      </w:r>
    </w:p>
    <w:p w:rsidR="00CD7413" w:rsidRDefault="00923F5D" w:rsidP="00CD7413">
      <w:pPr>
        <w:jc w:val="both"/>
      </w:pPr>
      <w:r>
        <w:t>1. Postępowanie kancelaryjne w przedszkolu określa instrukcja kancelaryjna</w:t>
      </w:r>
      <w:r w:rsidR="00CD7413">
        <w:t>.</w:t>
      </w:r>
      <w:r>
        <w:t xml:space="preserve"> </w:t>
      </w:r>
    </w:p>
    <w:p w:rsidR="00923F5D" w:rsidRDefault="00923F5D" w:rsidP="00CD7413">
      <w:pPr>
        <w:jc w:val="both"/>
      </w:pPr>
      <w:r>
        <w:t>2. W przedszkolu obowiązują następujące zasady obiegu dokumentów wprowadzone do realizacji zarządzeniem dyrektora placówki:</w:t>
      </w:r>
    </w:p>
    <w:p w:rsidR="00923F5D" w:rsidRDefault="00CD7413" w:rsidP="00CD7413">
      <w:pPr>
        <w:jc w:val="both"/>
      </w:pPr>
      <w:r>
        <w:t>A</w:t>
      </w:r>
      <w:r w:rsidR="00923F5D">
        <w:t xml:space="preserve">) Przyjmowanie, rejestrowanie, dekretowanie, rozdział, załatwianie, obieg i przekazywanie dokumentów odbywa się na zasadach określonych w obowiązującej w </w:t>
      </w:r>
      <w:r>
        <w:t>przedszkolu</w:t>
      </w:r>
      <w:r w:rsidRPr="00CD7413">
        <w:t xml:space="preserve"> </w:t>
      </w:r>
      <w:r>
        <w:t>instrukcji kancela-ryjnej</w:t>
      </w:r>
    </w:p>
    <w:p w:rsidR="00923F5D" w:rsidRDefault="00CD7413" w:rsidP="00777ED2">
      <w:pPr>
        <w:jc w:val="both"/>
      </w:pPr>
      <w:r>
        <w:t>B</w:t>
      </w:r>
      <w:r w:rsidR="00923F5D">
        <w:t>) Dekretacja i dyspozycja umieszczona na korespondencji wpływającej mają charakter wiążących poleceń służbowych</w:t>
      </w:r>
      <w:r>
        <w:t>.</w:t>
      </w:r>
    </w:p>
    <w:p w:rsidR="00923F5D" w:rsidRDefault="00923F5D" w:rsidP="00777ED2">
      <w:pPr>
        <w:jc w:val="both"/>
      </w:pPr>
      <w:r>
        <w:t>§ 2</w:t>
      </w:r>
      <w:r w:rsidR="00483CCD">
        <w:t>3</w:t>
      </w:r>
    </w:p>
    <w:p w:rsidR="00923F5D" w:rsidRDefault="00923F5D" w:rsidP="00777ED2">
      <w:pPr>
        <w:jc w:val="both"/>
      </w:pPr>
      <w:r>
        <w:t xml:space="preserve">1. Korespondencja zastrzeżona do podpisu </w:t>
      </w:r>
      <w:r w:rsidR="00777ED2">
        <w:t>dyrektora:</w:t>
      </w:r>
    </w:p>
    <w:p w:rsidR="00923F5D" w:rsidRDefault="00777ED2" w:rsidP="00777ED2">
      <w:pPr>
        <w:jc w:val="both"/>
      </w:pPr>
      <w:r>
        <w:t>A</w:t>
      </w:r>
      <w:r w:rsidR="00923F5D">
        <w:t xml:space="preserve">) Pisma kierowane do organów władzy państwowej oraz do organów </w:t>
      </w:r>
      <w:r>
        <w:t>administracji samorządowej</w:t>
      </w:r>
    </w:p>
    <w:p w:rsidR="00923F5D" w:rsidRDefault="00777ED2" w:rsidP="00777ED2">
      <w:pPr>
        <w:jc w:val="both"/>
      </w:pPr>
      <w:r>
        <w:t>B</w:t>
      </w:r>
      <w:r w:rsidR="00923F5D">
        <w:t>) Pisma kierowane do instytucji kontroli w związku z prowadzonymi przez nie postępowaniami</w:t>
      </w:r>
    </w:p>
    <w:p w:rsidR="00923F5D" w:rsidRDefault="00777ED2" w:rsidP="00777ED2">
      <w:pPr>
        <w:jc w:val="both"/>
      </w:pPr>
      <w:r>
        <w:t>C</w:t>
      </w:r>
      <w:r w:rsidR="00923F5D">
        <w:t>) Decyzje i postanowienia w rozumieniu przepisów kodeksu postępowania administracyjnego</w:t>
      </w:r>
    </w:p>
    <w:p w:rsidR="00923F5D" w:rsidRDefault="00777ED2" w:rsidP="00777ED2">
      <w:pPr>
        <w:jc w:val="both"/>
      </w:pPr>
      <w:r>
        <w:t>D</w:t>
      </w:r>
      <w:r w:rsidR="00923F5D">
        <w:t xml:space="preserve">) Dokumenty w sprawach </w:t>
      </w:r>
      <w:r>
        <w:t>związanych ze</w:t>
      </w:r>
      <w:r w:rsidR="00923F5D">
        <w:t xml:space="preserve"> stosunkiem pracy pracowników przedszkola </w:t>
      </w:r>
    </w:p>
    <w:p w:rsidR="00923F5D" w:rsidRDefault="00777ED2" w:rsidP="00777ED2">
      <w:pPr>
        <w:jc w:val="both"/>
      </w:pPr>
      <w:r>
        <w:t>E</w:t>
      </w:r>
      <w:r w:rsidR="00923F5D">
        <w:t>) Pisma okolicznościowe, listy gratulacyjne</w:t>
      </w:r>
    </w:p>
    <w:p w:rsidR="00923F5D" w:rsidRDefault="00777ED2" w:rsidP="00777ED2">
      <w:pPr>
        <w:jc w:val="both"/>
      </w:pPr>
      <w:r>
        <w:t>F</w:t>
      </w:r>
      <w:r w:rsidR="00923F5D">
        <w:t>) Upoważnienia</w:t>
      </w:r>
    </w:p>
    <w:p w:rsidR="00923F5D" w:rsidRDefault="00923F5D" w:rsidP="00777ED2">
      <w:pPr>
        <w:jc w:val="both"/>
      </w:pPr>
      <w:r>
        <w:t xml:space="preserve">2. W przypadku nieobecności dyrektora </w:t>
      </w:r>
      <w:r w:rsidR="00B06DC0">
        <w:t xml:space="preserve">przedszkola, </w:t>
      </w:r>
      <w:r>
        <w:t>korespondencj</w:t>
      </w:r>
      <w:r w:rsidR="00777ED2">
        <w:t>ę</w:t>
      </w:r>
      <w:r>
        <w:t xml:space="preserve"> </w:t>
      </w:r>
      <w:r w:rsidR="00B06DC0">
        <w:t>zastrzeżoną do</w:t>
      </w:r>
      <w:r>
        <w:t xml:space="preserve"> jego podpisu podpisuje upoważniona przez niego osoba</w:t>
      </w:r>
      <w:r w:rsidR="00777ED2">
        <w:t xml:space="preserve">. </w:t>
      </w:r>
    </w:p>
    <w:p w:rsidR="00923F5D" w:rsidRDefault="00923F5D" w:rsidP="00923F5D"/>
    <w:p w:rsidR="00923F5D" w:rsidRDefault="00923F5D" w:rsidP="00923F5D">
      <w:r>
        <w:t>Rozdział XII</w:t>
      </w:r>
    </w:p>
    <w:p w:rsidR="00923F5D" w:rsidRDefault="00923F5D" w:rsidP="00923F5D">
      <w:r>
        <w:t>Organizacja przyjmowania i załatwiania skarg i wniosków</w:t>
      </w:r>
    </w:p>
    <w:p w:rsidR="00923F5D" w:rsidRDefault="00923F5D" w:rsidP="00923F5D">
      <w:r>
        <w:t>§ 2</w:t>
      </w:r>
      <w:r w:rsidR="00483CCD">
        <w:t>4</w:t>
      </w:r>
    </w:p>
    <w:p w:rsidR="00B06DC0" w:rsidRDefault="00B06DC0" w:rsidP="00B06DC0">
      <w:r>
        <w:t>1. Rozpatrywanie oraz załatwianie skarg i wniosków w przedszkolu odbywa się zgodnie z funkcjonującą procedurą skarg i wniosków.</w:t>
      </w:r>
    </w:p>
    <w:p w:rsidR="00B06DC0" w:rsidRDefault="00B06DC0" w:rsidP="00B06DC0">
      <w:r>
        <w:t>2. Szczegółowy sposób ewidencjonowania oraz przyjmowania skarg i wniosków określa zarządzenie dyrektora w sprawie trybu załatwiania skarg i wniosków.</w:t>
      </w:r>
    </w:p>
    <w:p w:rsidR="00B06DC0" w:rsidRDefault="00B06DC0" w:rsidP="00B06DC0">
      <w:r>
        <w:t>3. Wszystkie skargi wpływające do przedszkola lub wnoszone ustnie w ramach przyjęć interesantów podlegają rejestracji w rejestrze skarg i wniosków.</w:t>
      </w:r>
    </w:p>
    <w:p w:rsidR="00B06DC0" w:rsidRDefault="00B06DC0" w:rsidP="00B06DC0">
      <w:r>
        <w:t>4. Księga skarg i wniosków znajduje się w kancelarii przedszkola.</w:t>
      </w:r>
    </w:p>
    <w:p w:rsidR="00923F5D" w:rsidRDefault="00923F5D" w:rsidP="00923F5D"/>
    <w:p w:rsidR="00923F5D" w:rsidRDefault="00923F5D" w:rsidP="00923F5D">
      <w:r>
        <w:t>Rozdział XIII</w:t>
      </w:r>
    </w:p>
    <w:p w:rsidR="00923F5D" w:rsidRDefault="00923F5D" w:rsidP="00923F5D">
      <w:r>
        <w:t>Tryb wykonywania kontroli</w:t>
      </w:r>
    </w:p>
    <w:p w:rsidR="00923F5D" w:rsidRDefault="00923F5D" w:rsidP="00923F5D">
      <w:r>
        <w:t>§ 2</w:t>
      </w:r>
      <w:r w:rsidR="00483CCD">
        <w:t>5</w:t>
      </w:r>
    </w:p>
    <w:p w:rsidR="00923F5D" w:rsidRDefault="00923F5D" w:rsidP="00934D2B">
      <w:pPr>
        <w:jc w:val="both"/>
      </w:pPr>
      <w:r>
        <w:t xml:space="preserve">1. System kontroli w przedszkolu </w:t>
      </w:r>
      <w:r w:rsidR="00934D2B">
        <w:t>obejmuje:</w:t>
      </w:r>
    </w:p>
    <w:p w:rsidR="00923F5D" w:rsidRDefault="00934D2B" w:rsidP="00934D2B">
      <w:pPr>
        <w:jc w:val="both"/>
      </w:pPr>
      <w:r>
        <w:t>A</w:t>
      </w:r>
      <w:r w:rsidR="00923F5D">
        <w:t>) Kontrolę zewnętrzną</w:t>
      </w:r>
    </w:p>
    <w:p w:rsidR="00923F5D" w:rsidRDefault="00934D2B" w:rsidP="00934D2B">
      <w:pPr>
        <w:jc w:val="both"/>
      </w:pPr>
      <w:r>
        <w:t>B</w:t>
      </w:r>
      <w:r w:rsidR="00923F5D">
        <w:t xml:space="preserve">) Kontrolę zewnętrzną  </w:t>
      </w:r>
    </w:p>
    <w:p w:rsidR="00923F5D" w:rsidRDefault="00934D2B" w:rsidP="00934D2B">
      <w:pPr>
        <w:jc w:val="both"/>
      </w:pPr>
      <w:r>
        <w:t>2. Kontrolę zewnętrzną sprawują instytucje upoważnione do sprawowania kontroli mocą odrębnych przepisów.</w:t>
      </w:r>
    </w:p>
    <w:p w:rsidR="00923F5D" w:rsidRDefault="00923F5D" w:rsidP="00934D2B">
      <w:pPr>
        <w:jc w:val="both"/>
      </w:pPr>
      <w:r>
        <w:t xml:space="preserve">3. Kontrolę wewnętrzną pełni dyrektora przedszkola </w:t>
      </w:r>
    </w:p>
    <w:p w:rsidR="00923F5D" w:rsidRDefault="00923F5D" w:rsidP="00934D2B">
      <w:pPr>
        <w:jc w:val="both"/>
      </w:pPr>
      <w:r>
        <w:t xml:space="preserve">4. Kontrola obejmuje czynności polegające na sprawdzeniu kierunków działania, doboru </w:t>
      </w:r>
      <w:r w:rsidR="00C82DAF">
        <w:t>środków i</w:t>
      </w:r>
      <w:r>
        <w:t xml:space="preserve"> wykonywanie zadań przez przedszkole.</w:t>
      </w:r>
    </w:p>
    <w:p w:rsidR="00923F5D" w:rsidRDefault="00923F5D" w:rsidP="00934D2B">
      <w:pPr>
        <w:jc w:val="both"/>
      </w:pPr>
      <w:r>
        <w:t xml:space="preserve">5. Celem kontroli jest w szczególności </w:t>
      </w:r>
    </w:p>
    <w:p w:rsidR="00923F5D" w:rsidRDefault="00934D2B" w:rsidP="00934D2B">
      <w:pPr>
        <w:jc w:val="both"/>
      </w:pPr>
      <w:r>
        <w:t>A</w:t>
      </w:r>
      <w:r w:rsidR="00923F5D">
        <w:t xml:space="preserve">) </w:t>
      </w:r>
      <w:r>
        <w:t>Pozyskiwanie</w:t>
      </w:r>
      <w:r w:rsidR="00923F5D">
        <w:t xml:space="preserve"> przez dyrektora bieżącej informacji niezbędnej do doskonalenia działalności przed</w:t>
      </w:r>
      <w:r>
        <w:t>-szkola</w:t>
      </w:r>
    </w:p>
    <w:p w:rsidR="00923F5D" w:rsidRDefault="00934D2B" w:rsidP="00934D2B">
      <w:pPr>
        <w:jc w:val="both"/>
      </w:pPr>
      <w:r>
        <w:t>B</w:t>
      </w:r>
      <w:r w:rsidR="00923F5D">
        <w:t>) Badanie zgodności działań z obowiązującymi przepisami prawa</w:t>
      </w:r>
    </w:p>
    <w:p w:rsidR="00923F5D" w:rsidRDefault="00934D2B" w:rsidP="00934D2B">
      <w:pPr>
        <w:jc w:val="both"/>
      </w:pPr>
      <w:r>
        <w:t>C</w:t>
      </w:r>
      <w:r w:rsidR="00923F5D">
        <w:t>) Wykrycie nieprawidłowości</w:t>
      </w:r>
    </w:p>
    <w:p w:rsidR="00923F5D" w:rsidRDefault="00934D2B" w:rsidP="00934D2B">
      <w:pPr>
        <w:jc w:val="both"/>
      </w:pPr>
      <w:r>
        <w:t>D</w:t>
      </w:r>
      <w:r w:rsidR="00923F5D">
        <w:t xml:space="preserve">) Ustalenie przyczyn i skutków </w:t>
      </w:r>
      <w:r>
        <w:t>nieprawidłowo oraz</w:t>
      </w:r>
      <w:r w:rsidR="00923F5D">
        <w:t xml:space="preserve"> osób za nie odpowiedzialnych</w:t>
      </w:r>
    </w:p>
    <w:p w:rsidR="00923F5D" w:rsidRDefault="00934D2B" w:rsidP="00934D2B">
      <w:pPr>
        <w:jc w:val="both"/>
      </w:pPr>
      <w:r>
        <w:t>E</w:t>
      </w:r>
      <w:r w:rsidR="00923F5D">
        <w:t xml:space="preserve">) </w:t>
      </w:r>
      <w:r>
        <w:t>Usuniecie braków</w:t>
      </w:r>
      <w:r w:rsidR="00923F5D">
        <w:t xml:space="preserve"> i nieprawidłowości</w:t>
      </w:r>
    </w:p>
    <w:p w:rsidR="00923F5D" w:rsidRDefault="00934D2B" w:rsidP="00934D2B">
      <w:pPr>
        <w:jc w:val="both"/>
      </w:pPr>
      <w:r>
        <w:t>F</w:t>
      </w:r>
      <w:r w:rsidR="00923F5D">
        <w:t xml:space="preserve">) </w:t>
      </w:r>
      <w:r>
        <w:t>Wyciągniecie konsekwencji</w:t>
      </w:r>
      <w:r w:rsidR="00923F5D">
        <w:t xml:space="preserve"> w stosunku do osób odpowiedzialnych za nieprawidłowości</w:t>
      </w:r>
      <w:r>
        <w:t>.</w:t>
      </w:r>
    </w:p>
    <w:p w:rsidR="00923F5D" w:rsidRDefault="00923F5D" w:rsidP="00923F5D"/>
    <w:p w:rsidR="00483CCD" w:rsidRDefault="00483CCD" w:rsidP="00923F5D"/>
    <w:p w:rsidR="00483CCD" w:rsidRDefault="00483CCD" w:rsidP="00923F5D"/>
    <w:p w:rsidR="00923F5D" w:rsidRDefault="00923F5D" w:rsidP="00923F5D">
      <w:r>
        <w:t>Rozdział XIV</w:t>
      </w:r>
    </w:p>
    <w:p w:rsidR="00923F5D" w:rsidRDefault="00923F5D" w:rsidP="00923F5D">
      <w:r>
        <w:t>Przepisy końcowe</w:t>
      </w:r>
    </w:p>
    <w:p w:rsidR="00923F5D" w:rsidRDefault="00923F5D" w:rsidP="00923F5D">
      <w:r>
        <w:t>§ 2</w:t>
      </w:r>
      <w:r w:rsidR="00483CCD">
        <w:t>6</w:t>
      </w:r>
    </w:p>
    <w:p w:rsidR="00C82DAF" w:rsidRDefault="00C82DAF" w:rsidP="00C82DAF">
      <w:pPr>
        <w:jc w:val="both"/>
      </w:pPr>
      <w:r>
        <w:t>Wszyscy pracownicy przedszkola, w ramach swoich kompetencji w zakresie przewidzianym w indy-widualnym zakresie czynności, ponoszą odpowiedzialność za merytoryczną i formalną prawidłowość prowadzonej dokumentacji.</w:t>
      </w:r>
    </w:p>
    <w:p w:rsidR="00C82DAF" w:rsidRDefault="00C82DAF" w:rsidP="00C82DAF">
      <w:r>
        <w:t xml:space="preserve">§ </w:t>
      </w:r>
      <w:r w:rsidR="00483CCD">
        <w:t>27</w:t>
      </w:r>
    </w:p>
    <w:p w:rsidR="00C82DAF" w:rsidRDefault="00C82DAF" w:rsidP="00C82DAF">
      <w:r>
        <w:t>Wszyscy pracownicy przedszkola ponoszą odpowiedzialność za powierzone im mienie, na zasadach określonych odrębnymi przepisami.</w:t>
      </w:r>
    </w:p>
    <w:p w:rsidR="00923F5D" w:rsidRDefault="00C82DAF" w:rsidP="00923F5D">
      <w:r>
        <w:t xml:space="preserve">§ </w:t>
      </w:r>
      <w:r w:rsidR="00483CCD">
        <w:t>28</w:t>
      </w:r>
    </w:p>
    <w:p w:rsidR="00923F5D" w:rsidRDefault="00923F5D" w:rsidP="00C82DAF">
      <w:pPr>
        <w:jc w:val="both"/>
      </w:pPr>
      <w:r>
        <w:t>1. Pracownicy przedszkola są zo</w:t>
      </w:r>
      <w:r w:rsidR="00C82DAF">
        <w:t>bowiązani</w:t>
      </w:r>
      <w:r>
        <w:t xml:space="preserve"> do przestrzegania postanowień niniejszego Regulaminu.</w:t>
      </w:r>
    </w:p>
    <w:p w:rsidR="00BF3BC0" w:rsidRDefault="00923F5D" w:rsidP="00C82DAF">
      <w:pPr>
        <w:jc w:val="both"/>
      </w:pPr>
      <w:r>
        <w:t xml:space="preserve">2. W sprawach nieuregulowanych w niniejszym Regulaminie mają zastosowania przepisy </w:t>
      </w:r>
      <w:r w:rsidR="0027142F">
        <w:t xml:space="preserve">określone </w:t>
      </w:r>
      <w:r w:rsidR="004A0133">
        <w:t xml:space="preserve">        </w:t>
      </w:r>
      <w:r w:rsidR="0027142F">
        <w:t>w obowiązujących w placówce regulaminach i procedurach</w:t>
      </w:r>
      <w:r w:rsidR="004A0133">
        <w:t xml:space="preserve">. </w:t>
      </w:r>
    </w:p>
    <w:p w:rsidR="00923F5D" w:rsidRDefault="00923F5D" w:rsidP="00C82DAF">
      <w:pPr>
        <w:jc w:val="both"/>
      </w:pPr>
      <w:r>
        <w:t xml:space="preserve">3. Wprowadzenie zmian do regulaminu może nastąpić tylko w trybie właściwym dla jego ustalania. </w:t>
      </w:r>
    </w:p>
    <w:p w:rsidR="004A0133" w:rsidRPr="004A0133" w:rsidRDefault="004A0133" w:rsidP="004A0133">
      <w:r>
        <w:t xml:space="preserve">4. </w:t>
      </w:r>
      <w:r w:rsidRPr="004A0133">
        <w:t>Regulamin wchodzi w życie z dniem 1 września 201</w:t>
      </w:r>
      <w:r>
        <w:t xml:space="preserve">3 </w:t>
      </w:r>
      <w:r w:rsidRPr="004A0133">
        <w:t>r</w:t>
      </w:r>
      <w:r>
        <w:t>.</w:t>
      </w:r>
    </w:p>
    <w:p w:rsidR="00923F5D" w:rsidRDefault="00923F5D" w:rsidP="00923F5D"/>
    <w:p w:rsidR="00923F5D" w:rsidRDefault="00923F5D" w:rsidP="00923F5D"/>
    <w:p w:rsidR="003D2D3A" w:rsidRDefault="003D2D3A" w:rsidP="00923F5D"/>
    <w:sectPr w:rsidR="003D2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DA" w:rsidRDefault="00795DDA" w:rsidP="00D24AC9">
      <w:pPr>
        <w:spacing w:after="0" w:line="240" w:lineRule="auto"/>
      </w:pPr>
      <w:r>
        <w:separator/>
      </w:r>
    </w:p>
  </w:endnote>
  <w:endnote w:type="continuationSeparator" w:id="0">
    <w:p w:rsidR="00795DDA" w:rsidRDefault="00795DDA" w:rsidP="00D2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C9" w:rsidRDefault="00D24A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256096"/>
      <w:docPartObj>
        <w:docPartGallery w:val="Page Numbers (Bottom of Page)"/>
        <w:docPartUnique/>
      </w:docPartObj>
    </w:sdtPr>
    <w:sdtEndPr/>
    <w:sdtContent>
      <w:p w:rsidR="00D24AC9" w:rsidRDefault="00D24A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DDA">
          <w:rPr>
            <w:noProof/>
          </w:rPr>
          <w:t>1</w:t>
        </w:r>
        <w:r>
          <w:fldChar w:fldCharType="end"/>
        </w:r>
      </w:p>
    </w:sdtContent>
  </w:sdt>
  <w:p w:rsidR="00D24AC9" w:rsidRDefault="00D24A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C9" w:rsidRDefault="00D2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DA" w:rsidRDefault="00795DDA" w:rsidP="00D24AC9">
      <w:pPr>
        <w:spacing w:after="0" w:line="240" w:lineRule="auto"/>
      </w:pPr>
      <w:r>
        <w:separator/>
      </w:r>
    </w:p>
  </w:footnote>
  <w:footnote w:type="continuationSeparator" w:id="0">
    <w:p w:rsidR="00795DDA" w:rsidRDefault="00795DDA" w:rsidP="00D2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C9" w:rsidRDefault="00D24A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C9" w:rsidRDefault="00D24A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C9" w:rsidRDefault="00D24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04AA"/>
    <w:multiLevelType w:val="hybridMultilevel"/>
    <w:tmpl w:val="1A86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21CA2"/>
    <w:multiLevelType w:val="hybridMultilevel"/>
    <w:tmpl w:val="2F344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7ED6"/>
    <w:multiLevelType w:val="hybridMultilevel"/>
    <w:tmpl w:val="501A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F79B4"/>
    <w:multiLevelType w:val="hybridMultilevel"/>
    <w:tmpl w:val="76E2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802E6"/>
    <w:multiLevelType w:val="hybridMultilevel"/>
    <w:tmpl w:val="D6CE3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5D"/>
    <w:rsid w:val="00002600"/>
    <w:rsid w:val="0000549D"/>
    <w:rsid w:val="0002125E"/>
    <w:rsid w:val="00022CA6"/>
    <w:rsid w:val="00033847"/>
    <w:rsid w:val="00047DB1"/>
    <w:rsid w:val="00050C15"/>
    <w:rsid w:val="000527F3"/>
    <w:rsid w:val="0007132D"/>
    <w:rsid w:val="000767A7"/>
    <w:rsid w:val="00085658"/>
    <w:rsid w:val="000A7A8D"/>
    <w:rsid w:val="000B1F91"/>
    <w:rsid w:val="000B3554"/>
    <w:rsid w:val="000B4192"/>
    <w:rsid w:val="000B7586"/>
    <w:rsid w:val="000D3274"/>
    <w:rsid w:val="000E290A"/>
    <w:rsid w:val="000E5EAA"/>
    <w:rsid w:val="000F49F9"/>
    <w:rsid w:val="000F50DD"/>
    <w:rsid w:val="00132074"/>
    <w:rsid w:val="00143024"/>
    <w:rsid w:val="001469DD"/>
    <w:rsid w:val="00161A6A"/>
    <w:rsid w:val="001628A6"/>
    <w:rsid w:val="001836AD"/>
    <w:rsid w:val="00196777"/>
    <w:rsid w:val="001C61BB"/>
    <w:rsid w:val="001D72D1"/>
    <w:rsid w:val="001E0217"/>
    <w:rsid w:val="001E5947"/>
    <w:rsid w:val="00220957"/>
    <w:rsid w:val="0022337F"/>
    <w:rsid w:val="00223BFA"/>
    <w:rsid w:val="00246652"/>
    <w:rsid w:val="00246E52"/>
    <w:rsid w:val="00253757"/>
    <w:rsid w:val="00261E3C"/>
    <w:rsid w:val="00266396"/>
    <w:rsid w:val="0027142F"/>
    <w:rsid w:val="00282EB4"/>
    <w:rsid w:val="00290D7C"/>
    <w:rsid w:val="00291294"/>
    <w:rsid w:val="002977A0"/>
    <w:rsid w:val="002A68EE"/>
    <w:rsid w:val="002C2975"/>
    <w:rsid w:val="002C3349"/>
    <w:rsid w:val="002E275C"/>
    <w:rsid w:val="002F792D"/>
    <w:rsid w:val="00301E8D"/>
    <w:rsid w:val="00304D69"/>
    <w:rsid w:val="003575AC"/>
    <w:rsid w:val="00372914"/>
    <w:rsid w:val="00375619"/>
    <w:rsid w:val="00382EE4"/>
    <w:rsid w:val="003973B9"/>
    <w:rsid w:val="00397D8B"/>
    <w:rsid w:val="003B32A5"/>
    <w:rsid w:val="003B748C"/>
    <w:rsid w:val="003C0167"/>
    <w:rsid w:val="003C4AF1"/>
    <w:rsid w:val="003D19AC"/>
    <w:rsid w:val="003D2D3A"/>
    <w:rsid w:val="003D4A47"/>
    <w:rsid w:val="003D5F4C"/>
    <w:rsid w:val="003E2A4A"/>
    <w:rsid w:val="003E66A8"/>
    <w:rsid w:val="003F3CDC"/>
    <w:rsid w:val="003F5104"/>
    <w:rsid w:val="00404DEE"/>
    <w:rsid w:val="004069D1"/>
    <w:rsid w:val="00410692"/>
    <w:rsid w:val="00411128"/>
    <w:rsid w:val="0041474B"/>
    <w:rsid w:val="00416497"/>
    <w:rsid w:val="00426B24"/>
    <w:rsid w:val="00435BEB"/>
    <w:rsid w:val="004377E4"/>
    <w:rsid w:val="00444D73"/>
    <w:rsid w:val="00465EDE"/>
    <w:rsid w:val="004660FC"/>
    <w:rsid w:val="00470499"/>
    <w:rsid w:val="00483CCD"/>
    <w:rsid w:val="00486FF7"/>
    <w:rsid w:val="004A0133"/>
    <w:rsid w:val="004B6DAF"/>
    <w:rsid w:val="004C24AA"/>
    <w:rsid w:val="004D3EEA"/>
    <w:rsid w:val="004E230E"/>
    <w:rsid w:val="004F2F83"/>
    <w:rsid w:val="004F549C"/>
    <w:rsid w:val="00504262"/>
    <w:rsid w:val="005168C0"/>
    <w:rsid w:val="005227D2"/>
    <w:rsid w:val="00522D48"/>
    <w:rsid w:val="00523F1F"/>
    <w:rsid w:val="00532D51"/>
    <w:rsid w:val="00536F95"/>
    <w:rsid w:val="00557708"/>
    <w:rsid w:val="00566F30"/>
    <w:rsid w:val="00571ACB"/>
    <w:rsid w:val="005A7B61"/>
    <w:rsid w:val="005B0F07"/>
    <w:rsid w:val="005B191A"/>
    <w:rsid w:val="005B5116"/>
    <w:rsid w:val="005F295E"/>
    <w:rsid w:val="005F5782"/>
    <w:rsid w:val="006011B3"/>
    <w:rsid w:val="0060150E"/>
    <w:rsid w:val="00601D52"/>
    <w:rsid w:val="006029D2"/>
    <w:rsid w:val="00606D43"/>
    <w:rsid w:val="0061083A"/>
    <w:rsid w:val="00611368"/>
    <w:rsid w:val="00612AA8"/>
    <w:rsid w:val="00617C75"/>
    <w:rsid w:val="00623A32"/>
    <w:rsid w:val="00632695"/>
    <w:rsid w:val="0063499B"/>
    <w:rsid w:val="00653C01"/>
    <w:rsid w:val="006629B0"/>
    <w:rsid w:val="00665E91"/>
    <w:rsid w:val="00677084"/>
    <w:rsid w:val="0069329E"/>
    <w:rsid w:val="006A6D0D"/>
    <w:rsid w:val="006B3DA7"/>
    <w:rsid w:val="006B7C7B"/>
    <w:rsid w:val="006C50D8"/>
    <w:rsid w:val="006E04A9"/>
    <w:rsid w:val="006E40CB"/>
    <w:rsid w:val="006E4C12"/>
    <w:rsid w:val="007039AC"/>
    <w:rsid w:val="00704C91"/>
    <w:rsid w:val="0070781A"/>
    <w:rsid w:val="00713D24"/>
    <w:rsid w:val="00722F0C"/>
    <w:rsid w:val="00723437"/>
    <w:rsid w:val="00733995"/>
    <w:rsid w:val="00736AE1"/>
    <w:rsid w:val="007528B1"/>
    <w:rsid w:val="0075374A"/>
    <w:rsid w:val="00754F88"/>
    <w:rsid w:val="007630ED"/>
    <w:rsid w:val="00764086"/>
    <w:rsid w:val="007663CF"/>
    <w:rsid w:val="00775074"/>
    <w:rsid w:val="00777ED2"/>
    <w:rsid w:val="00795DDA"/>
    <w:rsid w:val="007A0CAC"/>
    <w:rsid w:val="007B6180"/>
    <w:rsid w:val="007C6C7B"/>
    <w:rsid w:val="007D0E53"/>
    <w:rsid w:val="007D72F5"/>
    <w:rsid w:val="007E4B4F"/>
    <w:rsid w:val="007F0BDE"/>
    <w:rsid w:val="007F0FF4"/>
    <w:rsid w:val="007F4DC9"/>
    <w:rsid w:val="007F771F"/>
    <w:rsid w:val="00800D27"/>
    <w:rsid w:val="00803009"/>
    <w:rsid w:val="008044F5"/>
    <w:rsid w:val="008103DC"/>
    <w:rsid w:val="00813B47"/>
    <w:rsid w:val="008275DD"/>
    <w:rsid w:val="00832E16"/>
    <w:rsid w:val="00870BB1"/>
    <w:rsid w:val="0087379B"/>
    <w:rsid w:val="00886324"/>
    <w:rsid w:val="00890911"/>
    <w:rsid w:val="008A6DAC"/>
    <w:rsid w:val="008B0518"/>
    <w:rsid w:val="008B619C"/>
    <w:rsid w:val="008B7357"/>
    <w:rsid w:val="008C137F"/>
    <w:rsid w:val="008D18F2"/>
    <w:rsid w:val="008D7473"/>
    <w:rsid w:val="008E4CC2"/>
    <w:rsid w:val="008F5518"/>
    <w:rsid w:val="0091134B"/>
    <w:rsid w:val="00923F5D"/>
    <w:rsid w:val="0093392A"/>
    <w:rsid w:val="00934D2B"/>
    <w:rsid w:val="00942310"/>
    <w:rsid w:val="00947D2D"/>
    <w:rsid w:val="00954738"/>
    <w:rsid w:val="00955F0D"/>
    <w:rsid w:val="00961FAD"/>
    <w:rsid w:val="00974F1C"/>
    <w:rsid w:val="00975387"/>
    <w:rsid w:val="00977D3B"/>
    <w:rsid w:val="00981FA3"/>
    <w:rsid w:val="00987693"/>
    <w:rsid w:val="0099085F"/>
    <w:rsid w:val="009A6B4D"/>
    <w:rsid w:val="009C04BF"/>
    <w:rsid w:val="009C5CE2"/>
    <w:rsid w:val="009D3A9C"/>
    <w:rsid w:val="009D7CDE"/>
    <w:rsid w:val="009E1DBB"/>
    <w:rsid w:val="009E37BF"/>
    <w:rsid w:val="009E69B2"/>
    <w:rsid w:val="009F3551"/>
    <w:rsid w:val="009F3F30"/>
    <w:rsid w:val="00A14699"/>
    <w:rsid w:val="00A265AE"/>
    <w:rsid w:val="00A34138"/>
    <w:rsid w:val="00A5257F"/>
    <w:rsid w:val="00A548BE"/>
    <w:rsid w:val="00A666AB"/>
    <w:rsid w:val="00A721D5"/>
    <w:rsid w:val="00A77353"/>
    <w:rsid w:val="00A82908"/>
    <w:rsid w:val="00A84B1E"/>
    <w:rsid w:val="00A93CA9"/>
    <w:rsid w:val="00AA3D3C"/>
    <w:rsid w:val="00AB17E7"/>
    <w:rsid w:val="00AB7C28"/>
    <w:rsid w:val="00AC7890"/>
    <w:rsid w:val="00AD52E5"/>
    <w:rsid w:val="00AD6F2D"/>
    <w:rsid w:val="00AF7D39"/>
    <w:rsid w:val="00B01224"/>
    <w:rsid w:val="00B0472E"/>
    <w:rsid w:val="00B06DC0"/>
    <w:rsid w:val="00B149F8"/>
    <w:rsid w:val="00B15946"/>
    <w:rsid w:val="00B17345"/>
    <w:rsid w:val="00B2007C"/>
    <w:rsid w:val="00B24D29"/>
    <w:rsid w:val="00B3011F"/>
    <w:rsid w:val="00B36F13"/>
    <w:rsid w:val="00B4240E"/>
    <w:rsid w:val="00B51DE6"/>
    <w:rsid w:val="00B5567C"/>
    <w:rsid w:val="00B55E8E"/>
    <w:rsid w:val="00B73F18"/>
    <w:rsid w:val="00B85340"/>
    <w:rsid w:val="00B97619"/>
    <w:rsid w:val="00BA7DB0"/>
    <w:rsid w:val="00BC0DC2"/>
    <w:rsid w:val="00BC103C"/>
    <w:rsid w:val="00BC59A5"/>
    <w:rsid w:val="00BD44CD"/>
    <w:rsid w:val="00BE2813"/>
    <w:rsid w:val="00BE594D"/>
    <w:rsid w:val="00BE6A21"/>
    <w:rsid w:val="00BF3BC0"/>
    <w:rsid w:val="00BF4F11"/>
    <w:rsid w:val="00C03700"/>
    <w:rsid w:val="00C126FE"/>
    <w:rsid w:val="00C30D8D"/>
    <w:rsid w:val="00C82DAF"/>
    <w:rsid w:val="00C979B6"/>
    <w:rsid w:val="00CA5D9A"/>
    <w:rsid w:val="00CD26A2"/>
    <w:rsid w:val="00CD3DEF"/>
    <w:rsid w:val="00CD5079"/>
    <w:rsid w:val="00CD7413"/>
    <w:rsid w:val="00CE211A"/>
    <w:rsid w:val="00CE7FAE"/>
    <w:rsid w:val="00CF7D11"/>
    <w:rsid w:val="00D15192"/>
    <w:rsid w:val="00D20842"/>
    <w:rsid w:val="00D22DB3"/>
    <w:rsid w:val="00D24AC9"/>
    <w:rsid w:val="00D253F6"/>
    <w:rsid w:val="00D34740"/>
    <w:rsid w:val="00D44142"/>
    <w:rsid w:val="00D50A47"/>
    <w:rsid w:val="00D51FA4"/>
    <w:rsid w:val="00D57B6F"/>
    <w:rsid w:val="00D57BA0"/>
    <w:rsid w:val="00D60683"/>
    <w:rsid w:val="00D62577"/>
    <w:rsid w:val="00D97368"/>
    <w:rsid w:val="00DA52EF"/>
    <w:rsid w:val="00DA5819"/>
    <w:rsid w:val="00DA65CD"/>
    <w:rsid w:val="00DB1457"/>
    <w:rsid w:val="00DB52B5"/>
    <w:rsid w:val="00DC45B1"/>
    <w:rsid w:val="00E207E1"/>
    <w:rsid w:val="00E36DEA"/>
    <w:rsid w:val="00E37AB0"/>
    <w:rsid w:val="00E41CD3"/>
    <w:rsid w:val="00E52CBB"/>
    <w:rsid w:val="00E579F2"/>
    <w:rsid w:val="00E72F73"/>
    <w:rsid w:val="00E73AA8"/>
    <w:rsid w:val="00E86DD3"/>
    <w:rsid w:val="00EA0821"/>
    <w:rsid w:val="00EA6972"/>
    <w:rsid w:val="00EB1C83"/>
    <w:rsid w:val="00ED6222"/>
    <w:rsid w:val="00EF017F"/>
    <w:rsid w:val="00EF2097"/>
    <w:rsid w:val="00EF23F1"/>
    <w:rsid w:val="00F011EF"/>
    <w:rsid w:val="00F1175E"/>
    <w:rsid w:val="00F1354D"/>
    <w:rsid w:val="00F21383"/>
    <w:rsid w:val="00F22426"/>
    <w:rsid w:val="00F249F7"/>
    <w:rsid w:val="00F27A29"/>
    <w:rsid w:val="00F3258A"/>
    <w:rsid w:val="00F32EE2"/>
    <w:rsid w:val="00F47252"/>
    <w:rsid w:val="00F5097F"/>
    <w:rsid w:val="00F50D10"/>
    <w:rsid w:val="00F57FF4"/>
    <w:rsid w:val="00F61C82"/>
    <w:rsid w:val="00F74511"/>
    <w:rsid w:val="00F77C96"/>
    <w:rsid w:val="00F83784"/>
    <w:rsid w:val="00F92D94"/>
    <w:rsid w:val="00F94479"/>
    <w:rsid w:val="00F97F87"/>
    <w:rsid w:val="00FA63A0"/>
    <w:rsid w:val="00FA6E09"/>
    <w:rsid w:val="00FB3989"/>
    <w:rsid w:val="00FB7DA4"/>
    <w:rsid w:val="00FC0C77"/>
    <w:rsid w:val="00FC7DDC"/>
    <w:rsid w:val="00FD226F"/>
    <w:rsid w:val="00FD6EF0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F2662-3DDE-46A9-860E-70785AFD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AC9"/>
  </w:style>
  <w:style w:type="paragraph" w:styleId="Stopka">
    <w:name w:val="footer"/>
    <w:basedOn w:val="Normalny"/>
    <w:link w:val="StopkaZnak"/>
    <w:uiPriority w:val="99"/>
    <w:unhideWhenUsed/>
    <w:rsid w:val="00D2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2743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Dykiel</dc:creator>
  <cp:lastModifiedBy>Mirosław Dykiel</cp:lastModifiedBy>
  <cp:revision>3</cp:revision>
  <dcterms:created xsi:type="dcterms:W3CDTF">2014-07-31T09:01:00Z</dcterms:created>
  <dcterms:modified xsi:type="dcterms:W3CDTF">2014-07-31T09:01:00Z</dcterms:modified>
</cp:coreProperties>
</file>